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371F" w14:textId="77777777" w:rsidR="00121F50" w:rsidRDefault="00F043CC" w:rsidP="00805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RÁMCOVÁ </w:t>
      </w:r>
      <w:r w:rsidR="00331DFD">
        <w:rPr>
          <w:b/>
          <w:sz w:val="28"/>
          <w:szCs w:val="28"/>
        </w:rPr>
        <w:t xml:space="preserve">KUPNÍ </w:t>
      </w:r>
      <w:r>
        <w:rPr>
          <w:b/>
          <w:sz w:val="28"/>
          <w:szCs w:val="28"/>
        </w:rPr>
        <w:t>SMLOUVA</w:t>
      </w:r>
    </w:p>
    <w:p w14:paraId="53E780FE" w14:textId="77777777" w:rsidR="00F043CC" w:rsidRDefault="00331DFD" w:rsidP="008050FF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050FF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ÁCH</w:t>
      </w:r>
      <w:r w:rsidR="008050FF">
        <w:rPr>
          <w:b/>
          <w:sz w:val="28"/>
          <w:szCs w:val="28"/>
        </w:rPr>
        <w:t xml:space="preserve"> BAZÉNOVÉ CHEMIE</w:t>
      </w:r>
    </w:p>
    <w:p w14:paraId="734C7D37" w14:textId="77777777" w:rsidR="008050FF" w:rsidRDefault="008050FF" w:rsidP="008050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rámcovou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 xml:space="preserve">kupní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smlouvu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dodávk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ách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bazénové chemie (dále jen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r w:rsidR="005F19EC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ust. § 2079 a násl. zákona č. 89/2012 Sb. občanského zákoníku (dále jen OZ) za níže uvedených smluvních ujednání tyto smluvní strany:</w:t>
      </w:r>
    </w:p>
    <w:p w14:paraId="586CAB3A" w14:textId="77777777" w:rsidR="00F043CC" w:rsidRPr="008050FF" w:rsidRDefault="008050FF" w:rsidP="008050FF">
      <w:pPr>
        <w:jc w:val="center"/>
        <w:rPr>
          <w:b/>
        </w:rPr>
      </w:pPr>
      <w:r w:rsidRPr="008050FF">
        <w:rPr>
          <w:b/>
        </w:rPr>
        <w:t>I.</w:t>
      </w:r>
    </w:p>
    <w:p w14:paraId="5BF1C0D6" w14:textId="77777777" w:rsidR="00F043CC" w:rsidRDefault="008050FF" w:rsidP="00D405C2">
      <w:pPr>
        <w:jc w:val="center"/>
        <w:rPr>
          <w:b/>
          <w:u w:val="single"/>
        </w:rPr>
      </w:pPr>
      <w:r w:rsidRPr="008050FF">
        <w:rPr>
          <w:b/>
          <w:u w:val="single"/>
        </w:rPr>
        <w:t>SMLUVNÍ STRANY</w:t>
      </w:r>
    </w:p>
    <w:p w14:paraId="647FB9BE" w14:textId="77777777" w:rsidR="00D405C2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05C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PRODÁVAJÍCÍ: </w:t>
      </w:r>
    </w:p>
    <w:p w14:paraId="13058C5C" w14:textId="0E6639FB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535644902" w:edGrp="everyone"/>
      <w:r w:rsidR="00572FFE">
        <w:rPr>
          <w:rFonts w:asciiTheme="minorHAnsi" w:hAnsiTheme="minorHAnsi" w:cstheme="minorHAnsi"/>
          <w:sz w:val="22"/>
          <w:szCs w:val="22"/>
        </w:rPr>
        <w:t xml:space="preserve"> </w:t>
      </w:r>
      <w:r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535644902"/>
    </w:p>
    <w:p w14:paraId="56E67332" w14:textId="4164AB7F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Se sídlem na adrese: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645660752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645660752"/>
    </w:p>
    <w:p w14:paraId="61DE33D5" w14:textId="576D46B2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1833061907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1833061907"/>
    </w:p>
    <w:p w14:paraId="24775716" w14:textId="646DE4D4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1621825085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1621825085"/>
    </w:p>
    <w:p w14:paraId="11549F44" w14:textId="6B8B1E0F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855795439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855795439"/>
    </w:p>
    <w:p w14:paraId="766EB6FC" w14:textId="1DAAE677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967725836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967725836"/>
    </w:p>
    <w:p w14:paraId="106EE619" w14:textId="3251656A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>Email: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301678679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301678679"/>
    </w:p>
    <w:p w14:paraId="097E0D00" w14:textId="1D615615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708802475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708802475"/>
    </w:p>
    <w:p w14:paraId="43C56A27" w14:textId="1812CA82" w:rsidR="00D405C2" w:rsidRPr="0001125C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>Společnost je zapsána v odd.</w:t>
      </w:r>
      <w:r w:rsidRPr="00572FFE">
        <w:rPr>
          <w:rFonts w:asciiTheme="minorHAnsi" w:hAnsiTheme="minorHAnsi" w:cstheme="minorHAnsi"/>
          <w:sz w:val="22"/>
          <w:szCs w:val="22"/>
        </w:rPr>
        <w:t xml:space="preserve"> </w:t>
      </w:r>
      <w:permStart w:id="936780783" w:edGrp="everyone"/>
      <w:r w:rsidR="00572FFE">
        <w:rPr>
          <w:rFonts w:asciiTheme="minorHAnsi" w:hAnsiTheme="minorHAnsi" w:cstheme="minorHAnsi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936780783"/>
      <w:r w:rsidR="00572FFE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 vložka č. </w:t>
      </w:r>
      <w:permStart w:id="2104582400" w:edGrp="everyone"/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2104582400"/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 obchodního rejstříku, vedeného Krajským soudem v </w:t>
      </w:r>
      <w:permStart w:id="338645874" w:edGrp="everyone"/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338645874"/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863A01" w14:textId="77777777" w:rsidR="00F043CC" w:rsidRPr="00D405C2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36BF80D" w14:textId="77777777" w:rsidR="00F043CC" w:rsidRDefault="00F043CC" w:rsidP="00F043CC">
      <w:r>
        <w:t>a</w:t>
      </w:r>
    </w:p>
    <w:p w14:paraId="2017F3B3" w14:textId="77777777" w:rsidR="00F043CC" w:rsidRDefault="00F043CC" w:rsidP="00F043CC">
      <w:pPr>
        <w:rPr>
          <w:b/>
          <w:u w:val="single"/>
        </w:rPr>
      </w:pPr>
      <w:r w:rsidRPr="00F043CC">
        <w:rPr>
          <w:b/>
          <w:u w:val="single"/>
        </w:rPr>
        <w:t>KUPUJÍCÍ:</w:t>
      </w:r>
    </w:p>
    <w:p w14:paraId="51ECDFDC" w14:textId="77777777" w:rsidR="00F043CC" w:rsidRDefault="00D405C2" w:rsidP="00A858E9">
      <w:pPr>
        <w:spacing w:before="120" w:after="0" w:line="276" w:lineRule="auto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43CC">
        <w:rPr>
          <w:b/>
        </w:rPr>
        <w:t>Správa sportovních a rekreačních zařízení Havířov</w:t>
      </w:r>
    </w:p>
    <w:p w14:paraId="0754DFDB" w14:textId="77777777" w:rsidR="00F043CC" w:rsidRPr="0068114C" w:rsidRDefault="0068114C" w:rsidP="00331DFD">
      <w:pPr>
        <w:spacing w:after="0" w:line="276" w:lineRule="auto"/>
      </w:pPr>
      <w:r>
        <w:t>Se sídlem na adrese:</w:t>
      </w:r>
      <w:r>
        <w:tab/>
      </w:r>
      <w:r>
        <w:tab/>
      </w:r>
      <w:r w:rsidR="00F043CC" w:rsidRPr="0068114C">
        <w:t>Těšínská 1296/2a</w:t>
      </w:r>
      <w:r w:rsidR="00D405C2" w:rsidRPr="0068114C">
        <w:t xml:space="preserve">, </w:t>
      </w:r>
      <w:r w:rsidR="00F043CC" w:rsidRPr="0068114C">
        <w:t>736 01 Havířov – Podlesí</w:t>
      </w:r>
    </w:p>
    <w:p w14:paraId="5E1C7B5F" w14:textId="77777777" w:rsidR="00F043CC" w:rsidRPr="00F043CC" w:rsidRDefault="00F043CC" w:rsidP="00331DFD">
      <w:pPr>
        <w:spacing w:after="0" w:line="276" w:lineRule="auto"/>
      </w:pPr>
      <w:r w:rsidRPr="00F043CC">
        <w:t xml:space="preserve">IČ: 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00306754</w:t>
      </w:r>
    </w:p>
    <w:p w14:paraId="05B5C8CD" w14:textId="77777777" w:rsidR="00F043CC" w:rsidRDefault="00F043CC" w:rsidP="00331DFD">
      <w:pPr>
        <w:spacing w:after="0" w:line="276" w:lineRule="auto"/>
      </w:pPr>
      <w:r w:rsidRPr="00F043CC">
        <w:t>DIČ: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CZ00306754</w:t>
      </w:r>
    </w:p>
    <w:p w14:paraId="29E5196B" w14:textId="77777777" w:rsidR="00F043CC" w:rsidRDefault="00F043CC" w:rsidP="00331DFD">
      <w:pPr>
        <w:spacing w:after="0" w:line="276" w:lineRule="auto"/>
      </w:pPr>
      <w:r>
        <w:t xml:space="preserve">Bankovní spojení: </w:t>
      </w:r>
      <w:r w:rsidR="00D405C2">
        <w:tab/>
      </w:r>
      <w:r w:rsidR="00D405C2">
        <w:tab/>
        <w:t>Komerční banka a.s.</w:t>
      </w:r>
      <w:r w:rsidR="00034E0A">
        <w:t>, pobočka Havířov</w:t>
      </w:r>
    </w:p>
    <w:p w14:paraId="550CF982" w14:textId="77777777" w:rsidR="00034E0A" w:rsidRDefault="00034E0A" w:rsidP="00331DFD">
      <w:pPr>
        <w:spacing w:after="0" w:line="276" w:lineRule="auto"/>
      </w:pPr>
      <w:r>
        <w:tab/>
      </w:r>
      <w:r>
        <w:tab/>
      </w:r>
      <w:r>
        <w:tab/>
      </w:r>
      <w:r>
        <w:tab/>
        <w:t>č.ú.: 1434791/0100</w:t>
      </w:r>
    </w:p>
    <w:p w14:paraId="6DCCCFAF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+420 596 411 452</w:t>
      </w:r>
    </w:p>
    <w:p w14:paraId="65485625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info@ssrz.cz</w:t>
      </w:r>
    </w:p>
    <w:p w14:paraId="231DC719" w14:textId="5612E8D6" w:rsidR="00F043CC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t>Ing.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 xml:space="preserve"> et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t>Ing.,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 xml:space="preserve"> Bc. Jiřím Matějem, MBAce, ředitelem</w:t>
      </w:r>
    </w:p>
    <w:p w14:paraId="486BD503" w14:textId="77777777" w:rsidR="008050FF" w:rsidRPr="0001125C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6BD7A024" w14:textId="77777777" w:rsidR="008050FF" w:rsidRPr="00970A80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4A276CEE" w14:textId="4B6E159F" w:rsidR="00612B33" w:rsidRPr="003633A7" w:rsidRDefault="008050FF" w:rsidP="003633A7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bazénových chemikálii specifikovaných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 čl.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mlouvy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účely zajištění jakosti a hygi</w:t>
      </w:r>
      <w:r w:rsidR="0047122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nické nezávadnosti bazénové vody Letního koupaliště Jindřich, krytého pla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veckého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bazénu Šumbark a bazénu pro batolata Delfínek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ve </w:t>
      </w:r>
      <w:r w:rsidR="00947B27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rtovní hale Slávie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které spravuje a prov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ozuje kupující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statutární město Havířov.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658AB702" w14:textId="77777777" w:rsidR="008050FF" w:rsidRPr="0001125C" w:rsidRDefault="008050FF" w:rsidP="008050FF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59BABAF" w14:textId="77777777" w:rsidR="008050FF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101617E4" w14:textId="594049F4" w:rsidR="00F52C96" w:rsidRPr="00F52C96" w:rsidRDefault="008050FF" w:rsidP="00612B33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rodávající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na základě této smlouvy prodává kupují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bazénové ch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mikál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e položkově specifikované v čl. IV. smlouvy, kter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se zav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zuje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po celou dobu trvání smlouvy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řádně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a včas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dávat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kupu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jícímu na základě jeho objednávek, 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ve lhůtě a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způsobem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sjednaným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v čl. VII.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lastRenderedPageBreak/>
        <w:t>a čl. VIII.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smlouvy,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za kupní cen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určen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v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které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 urč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pro jednotlivé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bazénové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chemikálie ve svých objednávkách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na dodávky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dle 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, do místa dodání sjednaných v 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odst. </w:t>
      </w:r>
      <w:r w:rsidR="00C45D3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smlouvy, kter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upřesní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ve svých objednávkách na dodávky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A9F4BF6" w14:textId="77777777" w:rsidR="008050FF" w:rsidRPr="00A858E9" w:rsidRDefault="00AD6BBB" w:rsidP="00A858E9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72AB">
        <w:rPr>
          <w:rFonts w:asciiTheme="minorHAnsi" w:hAnsiTheme="minorHAnsi" w:cstheme="minorHAnsi"/>
          <w:color w:val="auto"/>
          <w:sz w:val="22"/>
          <w:szCs w:val="22"/>
        </w:rPr>
        <w:t>Kupují</w:t>
      </w:r>
      <w:r w:rsidR="00471223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>smlouvy kupuje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 xml:space="preserve"> jednotlivé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 specifikované v čl. IV. smlouvy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v množství, které bude dodatečně 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určovat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ve svých obj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dnávk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ch na dodávky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za kupní ceny určen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které se zav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zuje zaplatit způsobem a ve lhůtě sjednanými v čl. VI. smlouvy. 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0C31F6CF" w14:textId="77777777" w:rsidR="008050FF" w:rsidRPr="003009E1" w:rsidRDefault="008050FF" w:rsidP="008050F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IV.</w:t>
      </w:r>
    </w:p>
    <w:p w14:paraId="73D61FE3" w14:textId="77777777" w:rsidR="008050FF" w:rsidRPr="00B21B7A" w:rsidRDefault="008050FF" w:rsidP="008050F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78924C9C" w14:textId="77777777" w:rsidR="004F15AF" w:rsidRPr="004F15AF" w:rsidRDefault="008050FF" w:rsidP="000F514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prodávající zavazuje dod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>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kupujícímu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15AF">
        <w:rPr>
          <w:rFonts w:asciiTheme="minorHAnsi" w:hAnsiTheme="minorHAnsi" w:cstheme="minorHAnsi"/>
          <w:color w:val="auto"/>
          <w:sz w:val="22"/>
          <w:szCs w:val="22"/>
        </w:rPr>
        <w:t>tyto bazénové chemikálie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F91F456" w14:textId="0E87A061" w:rsidR="004F15AF" w:rsidRDefault="004F15AF" w:rsidP="00A858E9">
      <w:pPr>
        <w:spacing w:before="120" w:after="0" w:line="276" w:lineRule="auto"/>
        <w:rPr>
          <w:rFonts w:cstheme="minorHAnsi"/>
          <w:b/>
        </w:rPr>
      </w:pPr>
      <w:r w:rsidRPr="00AA1A07">
        <w:rPr>
          <w:rFonts w:cstheme="minorHAnsi"/>
          <w:b/>
        </w:rPr>
        <w:t>Chemická látka: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72FFE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kvalitativní požadavky </w:t>
      </w:r>
    </w:p>
    <w:p w14:paraId="3D573DDE" w14:textId="77777777" w:rsidR="004F15AF" w:rsidRDefault="004F15AF" w:rsidP="00A858E9">
      <w:pPr>
        <w:pBdr>
          <w:bottom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(bazénová chemikálie)</w:t>
      </w:r>
      <w:r w:rsidR="006C611F">
        <w:rPr>
          <w:rStyle w:val="Znakapoznpodarou"/>
          <w:rFonts w:cstheme="minorHAnsi"/>
          <w:b/>
        </w:rPr>
        <w:footnoteReference w:id="1"/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858E9">
        <w:rPr>
          <w:rFonts w:cstheme="minorHAnsi"/>
          <w:b/>
        </w:rPr>
        <w:tab/>
      </w:r>
      <w:r>
        <w:rPr>
          <w:rFonts w:cstheme="minorHAnsi"/>
          <w:b/>
        </w:rPr>
        <w:t>na chemické složení, jakost a vlastnosti</w:t>
      </w:r>
    </w:p>
    <w:permStart w:id="1780891194" w:edGrp="everyone"/>
    <w:p w14:paraId="56ED3115" w14:textId="480E4678" w:rsidR="004F15AF" w:rsidRDefault="00831C66" w:rsidP="0017791B">
      <w:pPr>
        <w:spacing w:before="120" w:after="0" w:line="276" w:lineRule="auto"/>
        <w:rPr>
          <w:rFonts w:cstheme="minorHAnsi"/>
        </w:rPr>
      </w:pPr>
      <w:r w:rsidRPr="00572FFE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 w:rsidRPr="00572FFE">
        <w:rPr>
          <w:rFonts w:ascii="Arial" w:hAnsi="Arial"/>
        </w:rPr>
        <w:instrText xml:space="preserve"> FORMCHECKBOX </w:instrText>
      </w:r>
      <w:r w:rsidR="00BE0766">
        <w:rPr>
          <w:rFonts w:ascii="Arial" w:hAnsi="Arial"/>
        </w:rPr>
      </w:r>
      <w:r w:rsidR="00BE0766">
        <w:rPr>
          <w:rFonts w:ascii="Arial" w:hAnsi="Arial"/>
        </w:rPr>
        <w:fldChar w:fldCharType="separate"/>
      </w:r>
      <w:r w:rsidRPr="00572FFE">
        <w:rPr>
          <w:rFonts w:ascii="Arial" w:hAnsi="Arial"/>
        </w:rPr>
        <w:fldChar w:fldCharType="end"/>
      </w:r>
      <w:permEnd w:id="1780891194"/>
      <w:r w:rsidR="004F15AF" w:rsidRPr="00AA1A07">
        <w:rPr>
          <w:rFonts w:cstheme="minorHAnsi"/>
          <w:b/>
        </w:rPr>
        <w:t>Kapalný chlór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  <w:t>dle</w:t>
      </w:r>
      <w:r w:rsidR="004F15AF" w:rsidRPr="00AA1A07">
        <w:rPr>
          <w:rFonts w:cstheme="minorHAnsi"/>
        </w:rPr>
        <w:t xml:space="preserve"> ČSN 654356, UN 1017, EWG Nr. 231-959</w:t>
      </w:r>
      <w:r w:rsidR="004F15AF">
        <w:rPr>
          <w:rFonts w:cstheme="minorHAnsi"/>
        </w:rPr>
        <w:t xml:space="preserve"> </w:t>
      </w:r>
      <w:r w:rsidR="004F15AF" w:rsidRPr="00AA1A07">
        <w:rPr>
          <w:rFonts w:cstheme="minorHAnsi"/>
        </w:rPr>
        <w:t xml:space="preserve">-5 </w:t>
      </w:r>
    </w:p>
    <w:p w14:paraId="6480DEC0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chóru min. 99,5%</w:t>
      </w:r>
    </w:p>
    <w:p w14:paraId="3EEE49B6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ostatních plynů max. 0,5%</w:t>
      </w:r>
    </w:p>
    <w:p w14:paraId="568E9C6A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vlhkosti max. 0,05%</w:t>
      </w:r>
    </w:p>
    <w:p w14:paraId="38136B6B" w14:textId="6283ABF5" w:rsid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17791B">
        <w:rPr>
          <w:rFonts w:cstheme="minorHAnsi"/>
        </w:rPr>
        <w:t>Obchodní označení výrobku:</w:t>
      </w:r>
      <w:r w:rsidRPr="0017791B"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ermStart w:id="407704794" w:edGrp="everyone"/>
      <w:r w:rsidR="00572FFE" w:rsidRPr="00572FFE">
        <w:rPr>
          <w:rFonts w:cstheme="minorHAnsi"/>
          <w:color w:val="FF0000"/>
        </w:rPr>
        <w:t>DOPLNÍ UCHAZEČ</w:t>
      </w:r>
      <w:permEnd w:id="407704794"/>
    </w:p>
    <w:p w14:paraId="5C0CCAB3" w14:textId="7528EDE0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601162548" w:edGrp="everyone"/>
      <w:r w:rsidR="00572FFE" w:rsidRPr="00572FFE">
        <w:rPr>
          <w:rFonts w:cstheme="minorHAnsi"/>
          <w:color w:val="FF0000"/>
        </w:rPr>
        <w:t>DOPLNÍ UCHAZEČ</w:t>
      </w:r>
      <w:permEnd w:id="601162548"/>
    </w:p>
    <w:permStart w:id="916872439" w:edGrp="everyone"/>
    <w:p w14:paraId="71C92544" w14:textId="77777777" w:rsidR="004F15AF" w:rsidRPr="00932810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BE0766">
        <w:rPr>
          <w:rFonts w:ascii="Arial" w:hAnsi="Arial"/>
        </w:rPr>
      </w:r>
      <w:r w:rsidR="00BE076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916872439"/>
      <w:r w:rsidR="00034E0A">
        <w:rPr>
          <w:rFonts w:ascii="Arial" w:hAnsi="Arial"/>
        </w:rPr>
        <w:t xml:space="preserve"> </w:t>
      </w:r>
      <w:r w:rsidR="004F15AF" w:rsidRPr="00932810">
        <w:rPr>
          <w:rFonts w:cstheme="minorHAnsi"/>
          <w:b/>
        </w:rPr>
        <w:t>Algicid – polymerní kvarterní amoniová sůl</w:t>
      </w:r>
      <w:r w:rsidR="004F15AF" w:rsidRPr="00932810">
        <w:rPr>
          <w:rFonts w:cstheme="minorHAnsi"/>
        </w:rPr>
        <w:t xml:space="preserve"> </w:t>
      </w:r>
      <w:r w:rsidR="004F15AF" w:rsidRPr="00932810">
        <w:rPr>
          <w:rFonts w:cstheme="minorHAnsi"/>
        </w:rPr>
        <w:tab/>
      </w:r>
      <w:r w:rsidR="004F15AF" w:rsidRPr="00932810">
        <w:rPr>
          <w:rFonts w:cstheme="minorHAnsi"/>
        </w:rPr>
        <w:tab/>
        <w:t>min. obsah účinné látky 40 %,</w:t>
      </w:r>
    </w:p>
    <w:p w14:paraId="4CA7A5A7" w14:textId="55A14CB0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665414476" w:edGrp="everyone"/>
      <w:r w:rsidR="000E3EAA" w:rsidRPr="00572FFE">
        <w:rPr>
          <w:rFonts w:cstheme="minorHAnsi"/>
          <w:color w:val="FF0000"/>
        </w:rPr>
        <w:t>DOPLNÍ UCHAZEČ</w:t>
      </w:r>
      <w:permEnd w:id="1665414476"/>
    </w:p>
    <w:p w14:paraId="568ACC90" w14:textId="2B0F9605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417033373" w:edGrp="everyone"/>
      <w:r w:rsidR="000E3EAA" w:rsidRPr="00572FFE">
        <w:rPr>
          <w:rFonts w:cstheme="minorHAnsi"/>
          <w:color w:val="FF0000"/>
        </w:rPr>
        <w:t>DOPLNÍ UCHAZEČ</w:t>
      </w:r>
      <w:permEnd w:id="417033373"/>
    </w:p>
    <w:permStart w:id="1357860340" w:edGrp="everyone"/>
    <w:p w14:paraId="25D68270" w14:textId="77777777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BE0766">
        <w:rPr>
          <w:rFonts w:ascii="Arial" w:hAnsi="Arial"/>
        </w:rPr>
      </w:r>
      <w:r w:rsidR="00BE076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1357860340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Hydroxid sodný – pH plus </w:t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 w:rsidRPr="00AA1A07">
        <w:rPr>
          <w:rFonts w:cstheme="minorHAnsi"/>
        </w:rPr>
        <w:t>min. obsah účinné látky 40 %,</w:t>
      </w:r>
    </w:p>
    <w:p w14:paraId="3156B929" w14:textId="2B520189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905666416" w:edGrp="everyone"/>
      <w:r w:rsidR="000E3EAA" w:rsidRPr="00572FFE">
        <w:rPr>
          <w:rFonts w:cstheme="minorHAnsi"/>
          <w:color w:val="FF0000"/>
        </w:rPr>
        <w:t>DOPLNÍ UCHAZEČ</w:t>
      </w:r>
      <w:permEnd w:id="1905666416"/>
    </w:p>
    <w:p w14:paraId="670A35C1" w14:textId="42541934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962690944" w:edGrp="everyone"/>
      <w:r w:rsidR="000E3EAA" w:rsidRPr="00572FFE">
        <w:rPr>
          <w:rFonts w:cstheme="minorHAnsi"/>
          <w:color w:val="FF0000"/>
        </w:rPr>
        <w:t>DOPLNÍ UCHAZEČ</w:t>
      </w:r>
      <w:permEnd w:id="1962690944"/>
    </w:p>
    <w:permStart w:id="693845346" w:edGrp="everyone"/>
    <w:p w14:paraId="0DBD217B" w14:textId="77777777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BE0766">
        <w:rPr>
          <w:rFonts w:ascii="Arial" w:hAnsi="Arial"/>
        </w:rPr>
      </w:r>
      <w:r w:rsidR="00BE076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693845346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Kyselina sírová AKU – pH mínus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obsah účinné látky 30 %,</w:t>
      </w:r>
    </w:p>
    <w:p w14:paraId="2BBA2288" w14:textId="53E1A814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699496579" w:edGrp="everyone"/>
      <w:r w:rsidR="000E3EAA" w:rsidRPr="00572FFE">
        <w:rPr>
          <w:rFonts w:cstheme="minorHAnsi"/>
          <w:color w:val="FF0000"/>
        </w:rPr>
        <w:t>DOPLNÍ UCHAZEČ</w:t>
      </w:r>
      <w:permEnd w:id="1699496579"/>
    </w:p>
    <w:p w14:paraId="1ECB93C0" w14:textId="178A9F49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339103932" w:edGrp="everyone"/>
      <w:r w:rsidR="000E3EAA" w:rsidRPr="00572FFE">
        <w:rPr>
          <w:rFonts w:cstheme="minorHAnsi"/>
          <w:color w:val="FF0000"/>
        </w:rPr>
        <w:t>DOPLNÍ UCHAZEČ</w:t>
      </w:r>
      <w:permEnd w:id="339103932"/>
    </w:p>
    <w:permStart w:id="1902837798" w:edGrp="everyone"/>
    <w:p w14:paraId="02EFE626" w14:textId="77777777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BE0766">
        <w:rPr>
          <w:rFonts w:ascii="Arial" w:hAnsi="Arial"/>
        </w:rPr>
      </w:r>
      <w:r w:rsidR="00BE076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1902837798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Vločkovač - Polyaluminimumhydroxidchlorid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obsah účinné látky 170 g Al203 na 1 kg,</w:t>
      </w:r>
    </w:p>
    <w:p w14:paraId="485CF886" w14:textId="684960E9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733122866" w:edGrp="everyone"/>
      <w:r w:rsidR="000E3EAA" w:rsidRPr="00572FFE">
        <w:rPr>
          <w:rFonts w:cstheme="minorHAnsi"/>
          <w:color w:val="FF0000"/>
        </w:rPr>
        <w:t>DOPLNÍ UCHAZEČ</w:t>
      </w:r>
      <w:permEnd w:id="1733122866"/>
    </w:p>
    <w:p w14:paraId="31B719C7" w14:textId="339101A0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2122331592" w:edGrp="everyone"/>
      <w:r w:rsidR="000E3EAA" w:rsidRPr="00572FFE">
        <w:rPr>
          <w:rFonts w:cstheme="minorHAnsi"/>
          <w:color w:val="FF0000"/>
        </w:rPr>
        <w:t>DOPLNÍ UCHAZEČ</w:t>
      </w:r>
      <w:permEnd w:id="2122331592"/>
    </w:p>
    <w:p w14:paraId="5864C3C1" w14:textId="77777777" w:rsidR="00B76BAE" w:rsidRPr="00932810" w:rsidRDefault="00B76BAE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</w:p>
    <w:permStart w:id="771381227" w:edGrp="everyone"/>
    <w:p w14:paraId="2CB6A280" w14:textId="77777777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BE0766">
        <w:rPr>
          <w:rFonts w:ascii="Arial" w:hAnsi="Arial"/>
        </w:rPr>
      </w:r>
      <w:r w:rsidR="00BE076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771381227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Chlornan sodný </w:t>
      </w:r>
      <w:r w:rsidR="004F15AF">
        <w:rPr>
          <w:rFonts w:cstheme="minorHAnsi"/>
          <w:b/>
        </w:rPr>
        <w:t>-</w:t>
      </w:r>
      <w:r w:rsidR="004F15AF" w:rsidRPr="00AA1A07">
        <w:rPr>
          <w:rFonts w:cstheme="minorHAnsi"/>
          <w:b/>
        </w:rPr>
        <w:t xml:space="preserve"> Anorganický chlorový roztok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s obsahem 13–15 % aktivního chloru</w:t>
      </w:r>
    </w:p>
    <w:p w14:paraId="7584C4BD" w14:textId="0EBF3964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46874343" w:edGrp="everyone"/>
      <w:r w:rsidR="000E3EAA" w:rsidRPr="00572FFE">
        <w:rPr>
          <w:rFonts w:cstheme="minorHAnsi"/>
          <w:color w:val="FF0000"/>
        </w:rPr>
        <w:t>DOPLNÍ UCHAZEČ</w:t>
      </w:r>
      <w:permEnd w:id="146874343"/>
    </w:p>
    <w:p w14:paraId="017C885D" w14:textId="7308EC7C" w:rsidR="0017791B" w:rsidRPr="00B76BAE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441735621" w:edGrp="everyone"/>
      <w:r w:rsidR="000E3EAA" w:rsidRPr="00572FFE">
        <w:rPr>
          <w:rFonts w:cstheme="minorHAnsi"/>
          <w:color w:val="FF0000"/>
        </w:rPr>
        <w:t>DOPLNÍ UCHAZEČ</w:t>
      </w:r>
      <w:permEnd w:id="441735621"/>
    </w:p>
    <w:permStart w:id="303635587" w:edGrp="everyone"/>
    <w:p w14:paraId="21881B73" w14:textId="77777777" w:rsidR="004F15AF" w:rsidRDefault="00831C66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BE0766">
        <w:rPr>
          <w:rFonts w:ascii="Arial" w:hAnsi="Arial"/>
        </w:rPr>
      </w:r>
      <w:r w:rsidR="00BE076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303635587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Chlor ŠOK – chlornan vápenatý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950 g v 1 kg granulátu</w:t>
      </w:r>
    </w:p>
    <w:p w14:paraId="7D91BF13" w14:textId="46372034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127031337" w:edGrp="everyone"/>
      <w:r w:rsidR="000E3EAA" w:rsidRPr="00572FFE">
        <w:rPr>
          <w:rFonts w:cstheme="minorHAnsi"/>
          <w:color w:val="FF0000"/>
        </w:rPr>
        <w:t>DOPLNÍ UCHAZEČ</w:t>
      </w:r>
      <w:permEnd w:id="1127031337"/>
    </w:p>
    <w:p w14:paraId="5B5C3F5D" w14:textId="3AD5792F" w:rsidR="00932810" w:rsidRDefault="00932810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304755645" w:edGrp="everyone"/>
      <w:r w:rsidR="000E3EAA" w:rsidRPr="00572FFE">
        <w:rPr>
          <w:rFonts w:cstheme="minorHAnsi"/>
          <w:color w:val="FF0000"/>
        </w:rPr>
        <w:t>DOPLNÍ UCHAZEČ</w:t>
      </w:r>
      <w:permEnd w:id="304755645"/>
    </w:p>
    <w:p w14:paraId="7CF7B3F7" w14:textId="77777777" w:rsidR="00CC71B2" w:rsidRPr="00AA1A07" w:rsidRDefault="00CC71B2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(dále jen bazénové chemikálie)</w:t>
      </w:r>
    </w:p>
    <w:p w14:paraId="45BFFB1F" w14:textId="77777777" w:rsidR="000F5142" w:rsidRDefault="000F514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se zavazuje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jím dodané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uvedené v čl. IV. odst. 1 smlouvy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budou splňovat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všechny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vlastnosti, jakost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>, účinnost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chemické složení specifikované v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 čl. IV. odst. 1 smlouvy a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ateriálových a 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ezpečnostních listech vztahujících se k jednotlivým bazénovým chemikáliím uvedeným v čl. IV. odst. 1 smlouvy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které tvoří přílohu této smlo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11BFC8" w14:textId="77777777" w:rsidR="00CC71B2" w:rsidRPr="00791367" w:rsidRDefault="00CC71B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Předmětem koupě se rozumí bazénové chemikálie specifikované v čl. IV. odst. 1 smlouvy a jejich obaly specifikované v čl. 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>VIII. odst. 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14:paraId="50F74E98" w14:textId="77777777" w:rsidR="004F15AF" w:rsidRPr="00B50AEB" w:rsidRDefault="00B50AEB" w:rsidP="00B50AEB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0AEB">
        <w:rPr>
          <w:rFonts w:asciiTheme="minorHAnsi" w:hAnsiTheme="minorHAnsi" w:cstheme="minorHAnsi"/>
          <w:b/>
          <w:color w:val="auto"/>
          <w:sz w:val="22"/>
          <w:szCs w:val="22"/>
        </w:rPr>
        <w:t>V.</w:t>
      </w:r>
    </w:p>
    <w:p w14:paraId="3A8F0FA3" w14:textId="77777777" w:rsidR="00B50AEB" w:rsidRPr="00D4132F" w:rsidRDefault="00B50AEB" w:rsidP="00A85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KUPNÍ CENA</w:t>
      </w:r>
    </w:p>
    <w:p w14:paraId="1D57A1B4" w14:textId="77777777" w:rsidR="00A858E9" w:rsidRDefault="00B50AEB" w:rsidP="00A858E9">
      <w:pPr>
        <w:pStyle w:val="Odstavecseseznamem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</w:rPr>
      </w:pPr>
      <w:r w:rsidRPr="00A858E9">
        <w:rPr>
          <w:rFonts w:cstheme="minorHAnsi"/>
        </w:rPr>
        <w:t xml:space="preserve">Smluvní strany sjednaly, že </w:t>
      </w:r>
      <w:r w:rsidR="00D66AC8">
        <w:rPr>
          <w:rFonts w:cstheme="minorHAnsi"/>
        </w:rPr>
        <w:t xml:space="preserve">celková </w:t>
      </w:r>
      <w:r w:rsidRPr="00A858E9">
        <w:rPr>
          <w:rFonts w:cstheme="minorHAnsi"/>
        </w:rPr>
        <w:t>kupní cena</w:t>
      </w:r>
      <w:r w:rsidR="00A858E9">
        <w:rPr>
          <w:rFonts w:cstheme="minorHAnsi"/>
        </w:rPr>
        <w:t xml:space="preserve"> za dodání</w:t>
      </w:r>
      <w:r w:rsidRPr="00A858E9">
        <w:rPr>
          <w:rFonts w:cstheme="minorHAnsi"/>
        </w:rPr>
        <w:t xml:space="preserve"> každé b</w:t>
      </w:r>
      <w:r w:rsidR="00BA6859" w:rsidRPr="00A858E9">
        <w:rPr>
          <w:rFonts w:cstheme="minorHAnsi"/>
        </w:rPr>
        <w:t>a</w:t>
      </w:r>
      <w:r w:rsidRPr="00A858E9">
        <w:rPr>
          <w:rFonts w:cstheme="minorHAnsi"/>
        </w:rPr>
        <w:t xml:space="preserve">zénové </w:t>
      </w:r>
      <w:r w:rsidR="006032DE" w:rsidRPr="00A858E9">
        <w:rPr>
          <w:rFonts w:cstheme="minorHAnsi"/>
        </w:rPr>
        <w:t xml:space="preserve">chemikálie specifikované </w:t>
      </w:r>
      <w:r w:rsidR="00A858E9">
        <w:rPr>
          <w:rFonts w:cstheme="minorHAnsi"/>
        </w:rPr>
        <w:t>v</w:t>
      </w:r>
      <w:r w:rsidR="006032DE" w:rsidRPr="00A858E9">
        <w:rPr>
          <w:rFonts w:cstheme="minorHAnsi"/>
        </w:rPr>
        <w:t xml:space="preserve"> čl. IV. smlouvy</w:t>
      </w:r>
      <w:r w:rsidRPr="00A858E9">
        <w:rPr>
          <w:rFonts w:cstheme="minorHAnsi"/>
        </w:rPr>
        <w:t xml:space="preserve"> je určena podle kalkulačního vzorce</w:t>
      </w:r>
      <w:r w:rsidR="00A858E9">
        <w:rPr>
          <w:rFonts w:cstheme="minorHAnsi"/>
        </w:rPr>
        <w:t>,</w:t>
      </w:r>
      <w:r w:rsidRPr="00A858E9">
        <w:rPr>
          <w:rFonts w:cstheme="minorHAnsi"/>
        </w:rPr>
        <w:t xml:space="preserve"> </w:t>
      </w:r>
      <w:r w:rsidR="00BA6859" w:rsidRPr="00A858E9">
        <w:rPr>
          <w:rFonts w:cstheme="minorHAnsi"/>
        </w:rPr>
        <w:t xml:space="preserve">jenž představuje </w:t>
      </w:r>
      <w:r w:rsidR="00BA6859" w:rsidRPr="00631648">
        <w:rPr>
          <w:rFonts w:cstheme="minorHAnsi"/>
          <w:b/>
        </w:rPr>
        <w:t>součin</w:t>
      </w:r>
      <w:r w:rsidR="00BA6859" w:rsidRPr="00A858E9">
        <w:rPr>
          <w:rFonts w:cstheme="minorHAnsi"/>
        </w:rPr>
        <w:t xml:space="preserve"> </w:t>
      </w:r>
      <w:r w:rsidR="00BA6859" w:rsidRPr="00631648">
        <w:rPr>
          <w:rFonts w:cstheme="minorHAnsi"/>
          <w:u w:val="single"/>
        </w:rPr>
        <w:t>jednotkové ceny</w:t>
      </w:r>
      <w:r w:rsidR="006032DE" w:rsidRPr="00A858E9">
        <w:rPr>
          <w:rFonts w:cstheme="minorHAnsi"/>
        </w:rPr>
        <w:t xml:space="preserve"> příslušn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bazénov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chemi</w:t>
      </w:r>
      <w:r w:rsidR="00A858E9">
        <w:rPr>
          <w:rFonts w:cstheme="minorHAnsi"/>
        </w:rPr>
        <w:t>káli</w:t>
      </w:r>
      <w:r w:rsidR="00D66AC8">
        <w:rPr>
          <w:rFonts w:cstheme="minorHAnsi"/>
        </w:rPr>
        <w:t xml:space="preserve">e určené </w:t>
      </w:r>
      <w:r w:rsidR="00BA6859" w:rsidRPr="00A858E9">
        <w:rPr>
          <w:rFonts w:cstheme="minorHAnsi"/>
        </w:rPr>
        <w:t xml:space="preserve">v čl. V. odst. </w:t>
      </w:r>
      <w:r w:rsidR="004C288A">
        <w:rPr>
          <w:rFonts w:cstheme="minorHAnsi"/>
        </w:rPr>
        <w:t>4</w:t>
      </w:r>
      <w:r w:rsidR="00BA6859" w:rsidRPr="00A858E9">
        <w:rPr>
          <w:rFonts w:cstheme="minorHAnsi"/>
        </w:rPr>
        <w:t xml:space="preserve"> smlouvy</w:t>
      </w:r>
      <w:r w:rsidR="00D66AC8">
        <w:rPr>
          <w:rFonts w:cstheme="minorHAnsi"/>
        </w:rPr>
        <w:t xml:space="preserve"> (x)</w:t>
      </w:r>
      <w:r w:rsidR="00BA6859" w:rsidRPr="00A858E9">
        <w:rPr>
          <w:rFonts w:cstheme="minorHAnsi"/>
        </w:rPr>
        <w:t xml:space="preserve"> a </w:t>
      </w:r>
      <w:r w:rsidR="00BA6859" w:rsidRPr="00631648">
        <w:rPr>
          <w:rFonts w:cstheme="minorHAnsi"/>
          <w:u w:val="single"/>
        </w:rPr>
        <w:t>celkového množství</w:t>
      </w:r>
      <w:r w:rsidR="006032DE" w:rsidRPr="00A858E9">
        <w:rPr>
          <w:rFonts w:cstheme="minorHAnsi"/>
        </w:rPr>
        <w:t xml:space="preserve"> (určeného v kg)</w:t>
      </w:r>
      <w:r w:rsidR="00BA6859" w:rsidRPr="00A858E9">
        <w:rPr>
          <w:rFonts w:cstheme="minorHAnsi"/>
        </w:rPr>
        <w:t xml:space="preserve"> dodané baz</w:t>
      </w:r>
      <w:r w:rsidR="006032DE" w:rsidRPr="00A858E9">
        <w:rPr>
          <w:rFonts w:cstheme="minorHAnsi"/>
        </w:rPr>
        <w:t>é</w:t>
      </w:r>
      <w:r w:rsidR="00BA6859" w:rsidRPr="00A858E9">
        <w:rPr>
          <w:rFonts w:cstheme="minorHAnsi"/>
        </w:rPr>
        <w:t>nové ch</w:t>
      </w:r>
      <w:r w:rsidR="006032DE" w:rsidRPr="00A858E9">
        <w:rPr>
          <w:rFonts w:cstheme="minorHAnsi"/>
        </w:rPr>
        <w:t>e</w:t>
      </w:r>
      <w:r w:rsidR="00BA6859" w:rsidRPr="00A858E9">
        <w:rPr>
          <w:rFonts w:cstheme="minorHAnsi"/>
        </w:rPr>
        <w:t>mik</w:t>
      </w:r>
      <w:r w:rsidR="00A858E9">
        <w:rPr>
          <w:rFonts w:cstheme="minorHAnsi"/>
        </w:rPr>
        <w:t>álie,</w:t>
      </w:r>
      <w:r w:rsidR="00BA6859" w:rsidRPr="00A858E9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jejíž dodání </w:t>
      </w:r>
      <w:r w:rsidR="00BA6859" w:rsidRPr="00A858E9">
        <w:rPr>
          <w:rFonts w:cstheme="minorHAnsi"/>
        </w:rPr>
        <w:t>kupují</w:t>
      </w:r>
      <w:r w:rsidR="00A858E9">
        <w:rPr>
          <w:rFonts w:cstheme="minorHAnsi"/>
        </w:rPr>
        <w:t>cí</w:t>
      </w:r>
      <w:r w:rsidR="00BA6859" w:rsidRPr="00A858E9">
        <w:rPr>
          <w:rFonts w:cstheme="minorHAnsi"/>
        </w:rPr>
        <w:t xml:space="preserve"> obj</w:t>
      </w:r>
      <w:r w:rsidR="00A858E9">
        <w:rPr>
          <w:rFonts w:cstheme="minorHAnsi"/>
        </w:rPr>
        <w:t>e</w:t>
      </w:r>
      <w:r w:rsidR="00BA6859" w:rsidRPr="00A858E9">
        <w:rPr>
          <w:rFonts w:cstheme="minorHAnsi"/>
        </w:rPr>
        <w:t>dnal</w:t>
      </w:r>
      <w:r w:rsidR="006032DE" w:rsidRPr="00A858E9">
        <w:rPr>
          <w:rFonts w:cstheme="minorHAnsi"/>
        </w:rPr>
        <w:t>.</w:t>
      </w:r>
      <w:r w:rsidR="00D66AC8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 </w:t>
      </w:r>
    </w:p>
    <w:p w14:paraId="45E346CA" w14:textId="126203A3" w:rsidR="00474213" w:rsidRDefault="00F16F44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Jednotková k</w:t>
      </w:r>
      <w:r w:rsidR="006032DE" w:rsidRPr="00A858E9">
        <w:rPr>
          <w:rFonts w:cstheme="minorHAnsi"/>
        </w:rPr>
        <w:t xml:space="preserve">upní cena </w:t>
      </w:r>
      <w:r w:rsidR="00D66AC8">
        <w:rPr>
          <w:rFonts w:cstheme="minorHAnsi"/>
        </w:rPr>
        <w:t xml:space="preserve">každé </w:t>
      </w:r>
      <w:r w:rsidR="006032DE" w:rsidRPr="00A858E9">
        <w:rPr>
          <w:rFonts w:cstheme="minorHAnsi"/>
        </w:rPr>
        <w:t>bazénové che</w:t>
      </w:r>
      <w:r w:rsidR="00A858E9">
        <w:rPr>
          <w:rFonts w:cstheme="minorHAnsi"/>
        </w:rPr>
        <w:t>mikálie</w:t>
      </w:r>
      <w:r w:rsidR="00D66AC8">
        <w:rPr>
          <w:rFonts w:cstheme="minorHAnsi"/>
        </w:rPr>
        <w:t xml:space="preserve"> uvedené v čl. IV.</w:t>
      </w:r>
      <w:r>
        <w:rPr>
          <w:rFonts w:cstheme="minorHAnsi"/>
        </w:rPr>
        <w:t xml:space="preserve"> odst. 1 </w:t>
      </w:r>
      <w:r w:rsidR="00D66AC8">
        <w:rPr>
          <w:rFonts w:cstheme="minorHAnsi"/>
        </w:rPr>
        <w:t xml:space="preserve"> smlouvy </w:t>
      </w:r>
      <w:r w:rsidR="006032DE" w:rsidRPr="00A858E9">
        <w:rPr>
          <w:rFonts w:cstheme="minorHAnsi"/>
        </w:rPr>
        <w:t xml:space="preserve">je </w:t>
      </w:r>
      <w:r w:rsidR="002948C3">
        <w:rPr>
          <w:rFonts w:cstheme="minorHAnsi"/>
        </w:rPr>
        <w:t>sjednána</w:t>
      </w:r>
      <w:r w:rsidR="006032DE" w:rsidRPr="00A858E9">
        <w:rPr>
          <w:rFonts w:cstheme="minorHAnsi"/>
        </w:rPr>
        <w:t xml:space="preserve"> jako </w:t>
      </w:r>
      <w:r w:rsidR="00A858E9">
        <w:rPr>
          <w:rFonts w:cstheme="minorHAnsi"/>
        </w:rPr>
        <w:t>„</w:t>
      </w:r>
      <w:r w:rsidR="006032DE" w:rsidRPr="00D4132F">
        <w:rPr>
          <w:rFonts w:cstheme="minorHAnsi"/>
          <w:i/>
        </w:rPr>
        <w:t>cena FCO místo dodání</w:t>
      </w:r>
      <w:r w:rsidR="002948C3">
        <w:rPr>
          <w:rFonts w:cstheme="minorHAnsi"/>
        </w:rPr>
        <w:t>“ a zahrnuje v sobě</w:t>
      </w:r>
      <w:r w:rsidR="00ED75F9" w:rsidRPr="00A858E9">
        <w:rPr>
          <w:rFonts w:cstheme="minorHAnsi"/>
        </w:rPr>
        <w:t>:</w:t>
      </w:r>
      <w:r w:rsidR="002948C3">
        <w:rPr>
          <w:rFonts w:cstheme="minorHAnsi"/>
        </w:rPr>
        <w:t xml:space="preserve"> </w:t>
      </w:r>
      <w:r w:rsidR="003B6960">
        <w:rPr>
          <w:rFonts w:cstheme="minorHAnsi"/>
        </w:rPr>
        <w:t xml:space="preserve">jednotkovou </w:t>
      </w:r>
      <w:r w:rsidR="00ED75F9" w:rsidRPr="00A858E9">
        <w:rPr>
          <w:rFonts w:cstheme="minorHAnsi"/>
        </w:rPr>
        <w:t xml:space="preserve">kupní cenu </w:t>
      </w:r>
      <w:r w:rsidR="002948C3">
        <w:rPr>
          <w:rFonts w:cstheme="minorHAnsi"/>
        </w:rPr>
        <w:t>dodané bazénové chemikálie</w:t>
      </w:r>
      <w:r w:rsidR="00ED75F9" w:rsidRPr="00A858E9">
        <w:rPr>
          <w:rFonts w:cstheme="minorHAnsi"/>
        </w:rPr>
        <w:t xml:space="preserve">, veškeré </w:t>
      </w:r>
      <w:r>
        <w:rPr>
          <w:rFonts w:cstheme="minorHAnsi"/>
        </w:rPr>
        <w:t>n</w:t>
      </w:r>
      <w:r w:rsidR="00ED75F9" w:rsidRPr="00A858E9">
        <w:rPr>
          <w:rFonts w:cstheme="minorHAnsi"/>
        </w:rPr>
        <w:t>áklady prodávajícího na</w:t>
      </w:r>
      <w:r w:rsidR="00181812">
        <w:rPr>
          <w:rFonts w:cstheme="minorHAnsi"/>
        </w:rPr>
        <w:t xml:space="preserve"> přepravu </w:t>
      </w:r>
      <w:r w:rsidR="00474213">
        <w:rPr>
          <w:rFonts w:cstheme="minorHAnsi"/>
        </w:rPr>
        <w:t xml:space="preserve">zasílané </w:t>
      </w:r>
      <w:r w:rsidR="00181812">
        <w:rPr>
          <w:rFonts w:cstheme="minorHAnsi"/>
        </w:rPr>
        <w:t>bazénové chemikálie do místa dodání,</w:t>
      </w:r>
      <w:r w:rsidR="00474213">
        <w:rPr>
          <w:rFonts w:cstheme="minorHAnsi"/>
        </w:rPr>
        <w:t xml:space="preserve"> náklady </w:t>
      </w:r>
      <w:r w:rsidR="00181812">
        <w:rPr>
          <w:rFonts w:cstheme="minorHAnsi"/>
        </w:rPr>
        <w:t xml:space="preserve">na </w:t>
      </w:r>
      <w:r w:rsidR="002948C3">
        <w:rPr>
          <w:rFonts w:cstheme="minorHAnsi"/>
        </w:rPr>
        <w:t xml:space="preserve">bezpečné </w:t>
      </w:r>
      <w:r w:rsidR="00ED75F9" w:rsidRPr="00A858E9">
        <w:rPr>
          <w:rFonts w:cstheme="minorHAnsi"/>
        </w:rPr>
        <w:t>naložení</w:t>
      </w:r>
      <w:r w:rsidR="00181812">
        <w:rPr>
          <w:rFonts w:cstheme="minorHAnsi"/>
        </w:rPr>
        <w:t xml:space="preserve"> a vyložen</w:t>
      </w:r>
      <w:r w:rsidR="00474213">
        <w:rPr>
          <w:rFonts w:cstheme="minorHAnsi"/>
        </w:rPr>
        <w:t>í zasílané bazénové chemikálie</w:t>
      </w:r>
      <w:r>
        <w:rPr>
          <w:rFonts w:cstheme="minorHAnsi"/>
        </w:rPr>
        <w:t xml:space="preserve"> </w:t>
      </w:r>
      <w:r w:rsidR="00474213">
        <w:rPr>
          <w:rFonts w:cstheme="minorHAnsi"/>
        </w:rPr>
        <w:t>na a z dopravního prostředku</w:t>
      </w:r>
      <w:r w:rsidR="003B6960">
        <w:rPr>
          <w:rFonts w:cstheme="minorHAnsi"/>
        </w:rPr>
        <w:t xml:space="preserve"> v místě jejího naložení a</w:t>
      </w:r>
      <w:r>
        <w:rPr>
          <w:rFonts w:cstheme="minorHAnsi"/>
        </w:rPr>
        <w:t xml:space="preserve"> v místě dodání</w:t>
      </w:r>
      <w:r w:rsidR="002948C3">
        <w:rPr>
          <w:rFonts w:cstheme="minorHAnsi"/>
        </w:rPr>
        <w:t xml:space="preserve">, náklady na obaly a tlakové lahve, ve kterých </w:t>
      </w:r>
      <w:r w:rsidR="00947B27">
        <w:rPr>
          <w:rFonts w:cstheme="minorHAnsi"/>
        </w:rPr>
        <w:br/>
      </w:r>
      <w:r w:rsidR="002948C3">
        <w:rPr>
          <w:rFonts w:cstheme="minorHAnsi"/>
        </w:rPr>
        <w:t>je bazénová chemikálie přepravována</w:t>
      </w:r>
      <w:r w:rsidR="00D66AC8">
        <w:rPr>
          <w:rFonts w:cstheme="minorHAnsi"/>
        </w:rPr>
        <w:t>, dodána</w:t>
      </w:r>
      <w:r w:rsidR="002948C3">
        <w:rPr>
          <w:rFonts w:cstheme="minorHAnsi"/>
        </w:rPr>
        <w:t xml:space="preserve"> a skl</w:t>
      </w:r>
      <w:r w:rsidR="00D4132F">
        <w:rPr>
          <w:rFonts w:cstheme="minorHAnsi"/>
        </w:rPr>
        <w:t>a</w:t>
      </w:r>
      <w:r w:rsidR="002948C3">
        <w:rPr>
          <w:rFonts w:cstheme="minorHAnsi"/>
        </w:rPr>
        <w:t xml:space="preserve">dována, </w:t>
      </w:r>
      <w:r w:rsidR="00ED75F9" w:rsidRPr="00A858E9">
        <w:rPr>
          <w:rFonts w:cstheme="minorHAnsi"/>
        </w:rPr>
        <w:t>náklady na všechny poplatky</w:t>
      </w:r>
      <w:r w:rsidR="0098043B">
        <w:rPr>
          <w:rFonts w:cstheme="minorHAnsi"/>
        </w:rPr>
        <w:t xml:space="preserve"> a</w:t>
      </w:r>
      <w:r w:rsidR="00ED75F9" w:rsidRPr="00A858E9">
        <w:rPr>
          <w:rFonts w:cstheme="minorHAnsi"/>
        </w:rPr>
        <w:t xml:space="preserve"> daně spojen</w:t>
      </w:r>
      <w:r w:rsidR="0098043B">
        <w:rPr>
          <w:rFonts w:cstheme="minorHAnsi"/>
        </w:rPr>
        <w:t>é</w:t>
      </w:r>
      <w:r w:rsidR="00ED75F9" w:rsidRPr="00A858E9">
        <w:rPr>
          <w:rFonts w:cstheme="minorHAnsi"/>
        </w:rPr>
        <w:t xml:space="preserve"> s výrobou a přepravou </w:t>
      </w:r>
      <w:r w:rsidR="00D4132F">
        <w:rPr>
          <w:rFonts w:cstheme="minorHAnsi"/>
        </w:rPr>
        <w:t>bazénové chemikálie do místa dodání</w:t>
      </w:r>
      <w:r w:rsidR="00ED75F9" w:rsidRPr="00A858E9">
        <w:rPr>
          <w:rFonts w:cstheme="minorHAnsi"/>
        </w:rPr>
        <w:t xml:space="preserve">, veškeré náklady na všechna plnění prodávajícího vyplývající z této smlouvy. </w:t>
      </w:r>
      <w:r w:rsidR="00474213">
        <w:rPr>
          <w:rFonts w:cstheme="minorHAnsi"/>
        </w:rPr>
        <w:t xml:space="preserve"> </w:t>
      </w:r>
    </w:p>
    <w:p w14:paraId="3B1F8967" w14:textId="51272E79" w:rsidR="00B50AEB" w:rsidRPr="00D4132F" w:rsidRDefault="00474213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Kupní cena kapalného chlor</w:t>
      </w:r>
      <w:r w:rsidR="00947B27">
        <w:rPr>
          <w:rFonts w:cstheme="minorHAnsi"/>
        </w:rPr>
        <w:t>u</w:t>
      </w:r>
      <w:r>
        <w:rPr>
          <w:rFonts w:cstheme="minorHAnsi"/>
        </w:rPr>
        <w:t xml:space="preserve"> zahrnuje vedle cenových a nákladových položek obsažených v čl. V. odst. 2 smlouvy také i cenu za pronájem</w:t>
      </w:r>
      <w:r w:rsidR="003B6960">
        <w:rPr>
          <w:rFonts w:cstheme="minorHAnsi"/>
        </w:rPr>
        <w:t xml:space="preserve"> ocelových</w:t>
      </w:r>
      <w:r>
        <w:rPr>
          <w:rFonts w:cstheme="minorHAnsi"/>
        </w:rPr>
        <w:t xml:space="preserve"> tlakových lahví, ve kterých je objednaný kap</w:t>
      </w:r>
      <w:r w:rsidR="0035532F">
        <w:rPr>
          <w:rFonts w:cstheme="minorHAnsi"/>
        </w:rPr>
        <w:t>al</w:t>
      </w:r>
      <w:r>
        <w:rPr>
          <w:rFonts w:cstheme="minorHAnsi"/>
        </w:rPr>
        <w:t>ný ch</w:t>
      </w:r>
      <w:r w:rsidR="0035532F">
        <w:rPr>
          <w:rFonts w:cstheme="minorHAnsi"/>
        </w:rPr>
        <w:t>l</w:t>
      </w:r>
      <w:r>
        <w:rPr>
          <w:rFonts w:cstheme="minorHAnsi"/>
        </w:rPr>
        <w:t>or dodáván</w:t>
      </w:r>
      <w:r w:rsidR="0035532F">
        <w:rPr>
          <w:rFonts w:cstheme="minorHAnsi"/>
        </w:rPr>
        <w:t>,</w:t>
      </w:r>
      <w:r>
        <w:rPr>
          <w:rFonts w:cstheme="minorHAnsi"/>
        </w:rPr>
        <w:t xml:space="preserve"> skl</w:t>
      </w:r>
      <w:r w:rsidR="0035532F">
        <w:rPr>
          <w:rFonts w:cstheme="minorHAnsi"/>
        </w:rPr>
        <w:t>a</w:t>
      </w:r>
      <w:r>
        <w:rPr>
          <w:rFonts w:cstheme="minorHAnsi"/>
        </w:rPr>
        <w:t>dován a uchová</w:t>
      </w:r>
      <w:r w:rsidR="0035532F">
        <w:rPr>
          <w:rFonts w:cstheme="minorHAnsi"/>
        </w:rPr>
        <w:t>vá</w:t>
      </w:r>
      <w:r>
        <w:rPr>
          <w:rFonts w:cstheme="minorHAnsi"/>
        </w:rPr>
        <w:t xml:space="preserve">n.  </w:t>
      </w:r>
    </w:p>
    <w:p w14:paraId="43E6FBF9" w14:textId="77777777" w:rsidR="00D4132F" w:rsidRPr="00D4132F" w:rsidRDefault="006032DE" w:rsidP="006032DE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sjednaly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pro jednotlivé </w:t>
      </w:r>
      <w:r w:rsidR="00D66AC8">
        <w:rPr>
          <w:rFonts w:asciiTheme="minorHAnsi" w:hAnsiTheme="minorHAnsi" w:cstheme="minorHAnsi"/>
          <w:color w:val="auto"/>
          <w:sz w:val="22"/>
          <w:szCs w:val="22"/>
        </w:rPr>
        <w:t xml:space="preserve">bazénové 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>chemikálie</w:t>
      </w:r>
      <w:r w:rsidR="00C12BC1">
        <w:rPr>
          <w:rFonts w:asciiTheme="minorHAnsi" w:hAnsiTheme="minorHAnsi" w:cstheme="minorHAnsi"/>
          <w:color w:val="auto"/>
          <w:sz w:val="22"/>
          <w:szCs w:val="22"/>
        </w:rPr>
        <w:t xml:space="preserve"> specifikované v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čl. IV.</w:t>
      </w:r>
      <w:r w:rsidR="00F16F4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smlouvy, tyto jednotkové kupní ceny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F5D6B35" w14:textId="77CEBD80" w:rsidR="00D4132F" w:rsidRDefault="006032DE" w:rsidP="000E3EAA">
      <w:pPr>
        <w:spacing w:before="120" w:line="276" w:lineRule="auto"/>
        <w:ind w:firstLine="360"/>
        <w:rPr>
          <w:rFonts w:cstheme="minorHAnsi"/>
        </w:rPr>
      </w:pPr>
      <w:r w:rsidRPr="00AA1A07">
        <w:rPr>
          <w:rFonts w:cstheme="minorHAnsi"/>
          <w:b/>
        </w:rPr>
        <w:t>Kapalný chlór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 w:rsidRPr="00D4132F">
        <w:rPr>
          <w:rFonts w:cstheme="minorHAnsi"/>
          <w:b/>
        </w:rPr>
        <w:t>Obchodní název:</w:t>
      </w:r>
      <w:r w:rsidRPr="00D4132F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DE68B60" w14:textId="5B552E6E" w:rsidR="00D4132F" w:rsidRPr="00D4132F" w:rsidRDefault="00D66AC8" w:rsidP="00D4132F">
      <w:pPr>
        <w:spacing w:before="120" w:line="276" w:lineRule="auto"/>
        <w:rPr>
          <w:rFonts w:cstheme="minorHAnsi"/>
        </w:rPr>
      </w:pPr>
      <w:r>
        <w:rPr>
          <w:rFonts w:cstheme="minorHAnsi"/>
        </w:rPr>
        <w:tab/>
      </w:r>
      <w:r w:rsidR="00D4132F">
        <w:rPr>
          <w:rFonts w:cstheme="minorHAnsi"/>
        </w:rPr>
        <w:t xml:space="preserve">jednotková kupní cena bez DPH: </w:t>
      </w:r>
      <w:r w:rsidR="000E3EAA">
        <w:rPr>
          <w:rFonts w:cstheme="minorHAnsi"/>
        </w:rPr>
        <w:tab/>
      </w:r>
      <w:permStart w:id="723196873" w:edGrp="everyone"/>
      <w:r w:rsidR="000E3EAA" w:rsidRPr="00572FFE">
        <w:rPr>
          <w:rFonts w:cstheme="minorHAnsi"/>
          <w:color w:val="FF0000"/>
        </w:rPr>
        <w:t>DOPLNÍ UCHAZEČ</w:t>
      </w:r>
      <w:r w:rsidR="000E3EAA">
        <w:rPr>
          <w:rFonts w:cstheme="minorHAnsi"/>
          <w:color w:val="FF0000"/>
        </w:rPr>
        <w:t xml:space="preserve"> </w:t>
      </w:r>
      <w:permEnd w:id="723196873"/>
      <w:r w:rsidR="00D4132F">
        <w:rPr>
          <w:rFonts w:cstheme="minorHAnsi"/>
        </w:rPr>
        <w:t>-Kč</w:t>
      </w:r>
      <w:r w:rsidR="003B6960">
        <w:rPr>
          <w:rFonts w:cstheme="minorHAnsi"/>
        </w:rPr>
        <w:t>/1kg</w:t>
      </w:r>
      <w:r w:rsidR="00D4132F">
        <w:rPr>
          <w:rFonts w:cstheme="minorHAnsi"/>
        </w:rPr>
        <w:t xml:space="preserve"> bez DPH</w:t>
      </w:r>
    </w:p>
    <w:p w14:paraId="607DA16A" w14:textId="57155FA8" w:rsidR="00D4132F" w:rsidRPr="000948D5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63600607" w:edGrp="everyone"/>
      <w:r w:rsidR="000E3EAA"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 w:rsidR="000E3EAA">
        <w:rPr>
          <w:rFonts w:asciiTheme="minorHAnsi" w:hAnsiTheme="minorHAnsi" w:cstheme="minorHAnsi"/>
          <w:sz w:val="22"/>
          <w:szCs w:val="22"/>
        </w:rPr>
        <w:t xml:space="preserve"> </w:t>
      </w:r>
      <w:permEnd w:id="63600607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636054018" w:edGrp="everyone"/>
      <w:r w:rsidR="000E3EAA"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636054018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EA63A8C" w14:textId="37DF388B" w:rsidR="00D4132F" w:rsidRPr="00D4132F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2103059000" w:edGrp="everyone"/>
      <w:r w:rsidR="000E3EAA"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103059000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5A20DAEF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ab/>
      </w:r>
      <w:r w:rsidRPr="00AA1A07">
        <w:rPr>
          <w:rFonts w:cstheme="minorHAnsi"/>
          <w:b/>
        </w:rPr>
        <w:t>Algicid – polymerní kvarterní amoniová sůl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>Obchodní název</w:t>
      </w:r>
      <w:r>
        <w:rPr>
          <w:rFonts w:cstheme="minorHAnsi"/>
        </w:rPr>
        <w:tab/>
      </w:r>
    </w:p>
    <w:p w14:paraId="16C9EA8A" w14:textId="7F73679D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1897476808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1897476808"/>
      <w:r>
        <w:rPr>
          <w:rFonts w:cstheme="minorHAnsi"/>
        </w:rPr>
        <w:t>-Kč/1kg bez DPH</w:t>
      </w:r>
    </w:p>
    <w:p w14:paraId="5B378014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876892025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1876892025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785594865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785594865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7B397832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820592775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820592775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93E96E7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Hydroxid sodný – pH plus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A2F41C0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2110720346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2110720346"/>
      <w:r>
        <w:rPr>
          <w:rFonts w:cstheme="minorHAnsi"/>
        </w:rPr>
        <w:t>-Kč/1kg bez DPH</w:t>
      </w:r>
    </w:p>
    <w:p w14:paraId="21FA31A7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32370851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1323708514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66160167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661601674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164F9169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693782493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693782493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4FA4F4BD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Kyselina sírová AKU – pH mínus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B58AA8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575997322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575997322"/>
      <w:r>
        <w:rPr>
          <w:rFonts w:cstheme="minorHAnsi"/>
        </w:rPr>
        <w:t>-Kč/1kg bez DPH</w:t>
      </w:r>
    </w:p>
    <w:p w14:paraId="32951A43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372867237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1372867237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29592090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29592090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1D1D3DE8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279929869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79929869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7B9C0BC7" w14:textId="77777777" w:rsidR="00D4132F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Vločkovač - Polyaluminimumhydroxidchlorid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7C704DC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2075133404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2075133404"/>
      <w:r>
        <w:rPr>
          <w:rFonts w:cstheme="minorHAnsi"/>
        </w:rPr>
        <w:t>-Kč/1kg bez DPH</w:t>
      </w:r>
    </w:p>
    <w:p w14:paraId="291272DF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2082625127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2082625127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22576292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2576292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3CD8DBC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22120041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21200414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3C811D4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Chlornan sodný </w:t>
      </w:r>
      <w:r>
        <w:rPr>
          <w:rFonts w:cstheme="minorHAnsi"/>
          <w:b/>
        </w:rPr>
        <w:t>-</w:t>
      </w:r>
      <w:r w:rsidRPr="00AA1A07">
        <w:rPr>
          <w:rFonts w:cstheme="minorHAnsi"/>
          <w:b/>
        </w:rPr>
        <w:t xml:space="preserve"> Anorganický chlorový roztok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5D4AE88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1031552962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1031552962"/>
      <w:r>
        <w:rPr>
          <w:rFonts w:cstheme="minorHAnsi"/>
        </w:rPr>
        <w:t>-Kč/1kg bez DPH</w:t>
      </w:r>
    </w:p>
    <w:p w14:paraId="7B388878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2788662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52788662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986683082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986683082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2D8678B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114196863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141968634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00EBC47" w14:textId="77777777" w:rsidR="00D4132F" w:rsidRDefault="006032DE" w:rsidP="00D4132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Chlor ŠOK – chlornan vápenatý</w:t>
      </w:r>
      <w:r>
        <w:rPr>
          <w:rFonts w:cstheme="minorHAnsi"/>
        </w:rPr>
        <w:tab/>
      </w:r>
    </w:p>
    <w:p w14:paraId="36028AE5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241107721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241107721"/>
      <w:r>
        <w:rPr>
          <w:rFonts w:cstheme="minorHAnsi"/>
        </w:rPr>
        <w:t>-Kč/1kg bez DPH</w:t>
      </w:r>
    </w:p>
    <w:p w14:paraId="1A9735F5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291182256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291182256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2112518061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112518061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35FDA569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1918519076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918519076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462A6D5F" w14:textId="77777777" w:rsidR="00B50AEB" w:rsidRPr="00D4132F" w:rsidRDefault="00ED75F9" w:rsidP="00D4132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</w:rPr>
        <w:t>VI.</w:t>
      </w:r>
    </w:p>
    <w:p w14:paraId="64B2A9A7" w14:textId="77777777" w:rsidR="00ED75F9" w:rsidRPr="00D4132F" w:rsidRDefault="00ED75F9" w:rsidP="00D4132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PLATEBNÍ PODMÍNKY</w:t>
      </w:r>
    </w:p>
    <w:p w14:paraId="35236B32" w14:textId="77777777" w:rsidR="005F61ED" w:rsidRPr="000905C0" w:rsidRDefault="005F61ED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pohledávka prodávajícího na úhradu </w:t>
      </w:r>
      <w:r w:rsidR="00F16F44">
        <w:rPr>
          <w:rFonts w:cstheme="minorHAnsi"/>
        </w:rPr>
        <w:t xml:space="preserve">celkové </w:t>
      </w:r>
      <w:r>
        <w:rPr>
          <w:rFonts w:cstheme="minorHAnsi"/>
        </w:rPr>
        <w:t>kupní ceny řádně dodané</w:t>
      </w:r>
      <w:r w:rsidR="009F55F9">
        <w:rPr>
          <w:rFonts w:cstheme="minorHAnsi"/>
        </w:rPr>
        <w:t xml:space="preserve"> bazénové chemikálie</w:t>
      </w:r>
      <w:r>
        <w:rPr>
          <w:rFonts w:cstheme="minorHAnsi"/>
        </w:rPr>
        <w:t xml:space="preserve"> objednané kupujícím vzniká v okamžiku, kdy </w:t>
      </w:r>
      <w:r w:rsidRPr="000905C0">
        <w:rPr>
          <w:rFonts w:cstheme="minorHAnsi"/>
        </w:rPr>
        <w:t>kupující od prodávajícího protokolárně převezme řádně dodanou bazénovou chemikálii,</w:t>
      </w:r>
      <w:r>
        <w:rPr>
          <w:rFonts w:cstheme="minorHAnsi"/>
        </w:rPr>
        <w:t xml:space="preserve"> v množství objednaném kupující</w:t>
      </w:r>
      <w:r w:rsidR="00C454E2">
        <w:rPr>
          <w:rFonts w:cstheme="minorHAnsi"/>
        </w:rPr>
        <w:t>m</w:t>
      </w:r>
      <w:r>
        <w:rPr>
          <w:rFonts w:cstheme="minorHAnsi"/>
        </w:rPr>
        <w:t xml:space="preserve"> a její splatnost je sjednané v čl. VI. odst. 2 smlouvy</w:t>
      </w:r>
      <w:r w:rsidRPr="000905C0">
        <w:rPr>
          <w:rFonts w:cstheme="minorHAnsi"/>
        </w:rPr>
        <w:t xml:space="preserve">. </w:t>
      </w:r>
    </w:p>
    <w:p w14:paraId="2AD43CD9" w14:textId="77777777" w:rsidR="00BE7B28" w:rsidRPr="005F61ED" w:rsidRDefault="00647AD6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</w:t>
      </w:r>
      <w:r w:rsidR="005F61ED">
        <w:rPr>
          <w:rFonts w:cstheme="minorHAnsi"/>
        </w:rPr>
        <w:t>je povinen</w:t>
      </w:r>
      <w:r w:rsidRPr="005D40D2">
        <w:rPr>
          <w:rFonts w:cstheme="minorHAnsi"/>
        </w:rPr>
        <w:t xml:space="preserve"> </w:t>
      </w:r>
      <w:r>
        <w:rPr>
          <w:rFonts w:cstheme="minorHAnsi"/>
        </w:rPr>
        <w:t xml:space="preserve">uhradit </w:t>
      </w:r>
      <w:r w:rsidRPr="005D40D2">
        <w:rPr>
          <w:rFonts w:cstheme="minorHAnsi"/>
        </w:rPr>
        <w:t xml:space="preserve">prodávajícímu </w:t>
      </w:r>
      <w:r w:rsidR="003923E6">
        <w:rPr>
          <w:rFonts w:cstheme="minorHAnsi"/>
        </w:rPr>
        <w:t xml:space="preserve">celkovou </w:t>
      </w:r>
      <w:r w:rsidRPr="005D40D2">
        <w:rPr>
          <w:rFonts w:cstheme="minorHAnsi"/>
        </w:rPr>
        <w:t>kupní cenu</w:t>
      </w:r>
      <w:r>
        <w:rPr>
          <w:rFonts w:cstheme="minorHAnsi"/>
        </w:rPr>
        <w:t xml:space="preserve"> řádně dodané bazénové chemikálie ve výši sjednané v čl. V. smlouvy</w:t>
      </w:r>
      <w:r w:rsidR="003923E6">
        <w:rPr>
          <w:rFonts w:cstheme="minorHAnsi"/>
        </w:rPr>
        <w:t xml:space="preserve"> -</w:t>
      </w:r>
      <w:r w:rsidR="0044243C">
        <w:rPr>
          <w:rFonts w:cstheme="minorHAnsi"/>
        </w:rPr>
        <w:t xml:space="preserve"> ve lhůtě</w:t>
      </w:r>
      <w:r w:rsidR="00985355">
        <w:rPr>
          <w:rFonts w:cstheme="minorHAnsi"/>
        </w:rPr>
        <w:t xml:space="preserve"> </w:t>
      </w:r>
      <w:r w:rsidR="000905C0" w:rsidRPr="0026096F">
        <w:rPr>
          <w:rFonts w:cstheme="minorHAnsi"/>
        </w:rPr>
        <w:t>do 30</w:t>
      </w:r>
      <w:r w:rsidR="000905C0">
        <w:rPr>
          <w:rFonts w:cstheme="minorHAnsi"/>
        </w:rPr>
        <w:t xml:space="preserve"> (třiceti)</w:t>
      </w:r>
      <w:r w:rsidR="000905C0" w:rsidRPr="0026096F">
        <w:rPr>
          <w:rFonts w:cstheme="minorHAnsi"/>
        </w:rPr>
        <w:t xml:space="preserve"> dnů od</w:t>
      </w:r>
      <w:r w:rsidR="000905C0">
        <w:rPr>
          <w:rFonts w:cstheme="minorHAnsi"/>
        </w:rPr>
        <w:t>e dne, kdy prodávající doručí kupujícímu</w:t>
      </w:r>
      <w:r w:rsidR="00E2474D">
        <w:rPr>
          <w:rFonts w:cstheme="minorHAnsi"/>
        </w:rPr>
        <w:t xml:space="preserve"> v elektronické podobě,</w:t>
      </w:r>
      <w:r w:rsidR="00E2474D" w:rsidRPr="00E2474D">
        <w:rPr>
          <w:rFonts w:cstheme="minorHAnsi"/>
        </w:rPr>
        <w:t xml:space="preserve"> </w:t>
      </w:r>
      <w:r w:rsidR="00E2474D">
        <w:rPr>
          <w:rFonts w:cstheme="minorHAnsi"/>
        </w:rPr>
        <w:t xml:space="preserve">na emailovou adresu kupujícího </w:t>
      </w:r>
      <w:r w:rsidR="00E2474D" w:rsidRPr="0098043B">
        <w:rPr>
          <w:rFonts w:cstheme="minorHAnsi"/>
          <w:b/>
        </w:rPr>
        <w:t>faktura@ssrz.cz</w:t>
      </w:r>
      <w:r w:rsidR="00E2474D">
        <w:rPr>
          <w:rFonts w:cstheme="minorHAnsi"/>
        </w:rPr>
        <w:t>,</w:t>
      </w:r>
      <w:r w:rsidR="000905C0">
        <w:rPr>
          <w:rFonts w:cstheme="minorHAnsi"/>
        </w:rPr>
        <w:t xml:space="preserve"> fakturu</w:t>
      </w:r>
      <w:r w:rsidR="00E2474D">
        <w:rPr>
          <w:rFonts w:cstheme="minorHAnsi"/>
        </w:rPr>
        <w:t xml:space="preserve"> </w:t>
      </w:r>
      <w:r w:rsidR="00E2474D">
        <w:rPr>
          <w:rFonts w:cstheme="minorHAnsi"/>
        </w:rPr>
        <w:lastRenderedPageBreak/>
        <w:t>(účetní doklad)</w:t>
      </w:r>
      <w:r w:rsidR="000905C0">
        <w:rPr>
          <w:rFonts w:cstheme="minorHAnsi"/>
        </w:rPr>
        <w:t xml:space="preserve">, kterou v souladu s čl. </w:t>
      </w:r>
      <w:r w:rsidR="003923E6">
        <w:rPr>
          <w:rFonts w:cstheme="minorHAnsi"/>
        </w:rPr>
        <w:t xml:space="preserve">V. </w:t>
      </w:r>
      <w:r w:rsidR="00E2474D">
        <w:rPr>
          <w:rFonts w:cstheme="minorHAnsi"/>
        </w:rPr>
        <w:t>a čl. VI.</w:t>
      </w:r>
      <w:r w:rsidR="000905C0">
        <w:rPr>
          <w:rFonts w:cstheme="minorHAnsi"/>
        </w:rPr>
        <w:t xml:space="preserve"> smlouvy</w:t>
      </w:r>
      <w:r w:rsidR="00E2474D">
        <w:rPr>
          <w:rFonts w:cstheme="minorHAnsi"/>
        </w:rPr>
        <w:t xml:space="preserve"> a</w:t>
      </w:r>
      <w:r w:rsidR="000905C0">
        <w:rPr>
          <w:rFonts w:cstheme="minorHAnsi"/>
        </w:rPr>
        <w:t xml:space="preserve"> vyúčtuje </w:t>
      </w:r>
      <w:r w:rsidR="003923E6">
        <w:rPr>
          <w:rFonts w:cstheme="minorHAnsi"/>
        </w:rPr>
        <w:t xml:space="preserve">celkovou </w:t>
      </w:r>
      <w:r w:rsidR="000905C0">
        <w:rPr>
          <w:rFonts w:cstheme="minorHAnsi"/>
        </w:rPr>
        <w:t>kupní cenu řádně dodané a protokolárně převzaté bazénové chemikálie</w:t>
      </w:r>
      <w:r w:rsidR="00342A46">
        <w:rPr>
          <w:rFonts w:cstheme="minorHAnsi"/>
        </w:rPr>
        <w:t>.</w:t>
      </w:r>
    </w:p>
    <w:p w14:paraId="2B2F28F3" w14:textId="0649A80A" w:rsidR="009D25F3" w:rsidRPr="009D25F3" w:rsidRDefault="009D25F3" w:rsidP="009D25F3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 xml:space="preserve">Kupující splní svou platební povinnost sjednanou v čl. VI. odst. 2 Smlouvy bezhotovostním způsobem, okamžikem poukázání finančních prostředků ve výši celkové kupní ceny sjednané </w:t>
      </w:r>
      <w:r w:rsidR="00947B27">
        <w:rPr>
          <w:rFonts w:cstheme="minorHAnsi"/>
        </w:rPr>
        <w:br/>
      </w:r>
      <w:r w:rsidRPr="00BD2916">
        <w:rPr>
          <w:rFonts w:cstheme="minorHAnsi"/>
        </w:rPr>
        <w:t>v čl. V. odst. 1 Smlouvy z bankovního účtu kupujícího - ve prospěch bankovního účtu prodávajícího uvedeného u jeho obchodní firmy v záhlaví smlouvy.</w:t>
      </w:r>
    </w:p>
    <w:p w14:paraId="4B42BD21" w14:textId="77777777" w:rsidR="00341CE0" w:rsidRPr="00BD2916" w:rsidRDefault="00341CE0" w:rsidP="00BD2916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</w:rPr>
        <w:t xml:space="preserve">Kupující uhradí </w:t>
      </w:r>
      <w:r w:rsidR="009F55F9">
        <w:rPr>
          <w:rFonts w:cstheme="minorHAnsi"/>
        </w:rPr>
        <w:t xml:space="preserve">celkovou </w:t>
      </w:r>
      <w:r w:rsidRPr="00423191">
        <w:rPr>
          <w:rFonts w:cstheme="minorHAnsi"/>
        </w:rPr>
        <w:t xml:space="preserve">kupní cenu předmětu koupě v souladu s čl. VI. odst. </w:t>
      </w:r>
      <w:r>
        <w:rPr>
          <w:rFonts w:cstheme="minorHAnsi"/>
        </w:rPr>
        <w:t>2</w:t>
      </w:r>
      <w:r w:rsidRPr="00423191">
        <w:rPr>
          <w:rFonts w:cstheme="minorHAnsi"/>
        </w:rPr>
        <w:t xml:space="preserve"> Smlouvy na základě faktury vystavené prodávajícím, </w:t>
      </w:r>
      <w:r w:rsidR="001F2CE8" w:rsidRPr="00423191">
        <w:rPr>
          <w:rFonts w:cstheme="minorHAnsi"/>
        </w:rPr>
        <w:t>jenž</w:t>
      </w:r>
      <w:r w:rsidRPr="00423191">
        <w:rPr>
          <w:rFonts w:cstheme="minorHAnsi"/>
        </w:rPr>
        <w:t xml:space="preserve"> bude mít náležitosti daňového dokladu dle ust. § 29 zákona č. 235/2004 Sb. o dani z přidané hodnoty, kterou prodávající vyú</w:t>
      </w:r>
      <w:r w:rsidR="00BD2916">
        <w:rPr>
          <w:rFonts w:cstheme="minorHAnsi"/>
        </w:rPr>
        <w:t xml:space="preserve">čtuje </w:t>
      </w:r>
      <w:r w:rsidR="009F55F9">
        <w:rPr>
          <w:rFonts w:cstheme="minorHAnsi"/>
        </w:rPr>
        <w:t xml:space="preserve">celkovou </w:t>
      </w:r>
      <w:r w:rsidR="00BD2916">
        <w:rPr>
          <w:rFonts w:cstheme="minorHAnsi"/>
        </w:rPr>
        <w:t>kupní cenu dodané bazénové chemikálie v souladu s čl. V.</w:t>
      </w:r>
      <w:r w:rsidR="009F55F9">
        <w:rPr>
          <w:rFonts w:cstheme="minorHAnsi"/>
        </w:rPr>
        <w:t xml:space="preserve"> </w:t>
      </w:r>
      <w:r w:rsidR="00BD2916">
        <w:rPr>
          <w:rFonts w:cstheme="minorHAnsi"/>
        </w:rPr>
        <w:t>smlouvy</w:t>
      </w:r>
      <w:r w:rsidR="009F55F9">
        <w:rPr>
          <w:rFonts w:cstheme="minorHAnsi"/>
        </w:rPr>
        <w:t>,</w:t>
      </w:r>
      <w:r w:rsidR="00BD2916">
        <w:rPr>
          <w:rFonts w:cstheme="minorHAnsi"/>
        </w:rPr>
        <w:t xml:space="preserve"> na základě nákladového</w:t>
      </w:r>
      <w:r w:rsidR="009F55F9">
        <w:rPr>
          <w:rFonts w:cstheme="minorHAnsi"/>
        </w:rPr>
        <w:t xml:space="preserve"> (dodacího)</w:t>
      </w:r>
      <w:r w:rsidR="00BD2916">
        <w:rPr>
          <w:rFonts w:cstheme="minorHAnsi"/>
        </w:rPr>
        <w:t xml:space="preserve"> listu potvrzeného kupujícím, </w:t>
      </w:r>
      <w:r w:rsidR="00BD2916">
        <w:t xml:space="preserve">se specifikací množství dodané bazénové chemikálie a jejího názvu (chemický a obchodní) v souladu s čl. IV. Smlouvy. Na základě nákladového (dodacího) listu podepsaného kupujícím prodávající provede v souladu s čl. V. smlouvy ocenění každé konkrétní dodávky bazénových chemikálií. Nedílnou přílohou každé faktury musí být </w:t>
      </w:r>
      <w:r w:rsidR="009F55F9">
        <w:t>nákladový (</w:t>
      </w:r>
      <w:r w:rsidR="00BD2916">
        <w:t>dodací</w:t>
      </w:r>
      <w:r w:rsidR="009F55F9">
        <w:t>)</w:t>
      </w:r>
      <w:r w:rsidR="00BD2916">
        <w:t xml:space="preserve"> list po</w:t>
      </w:r>
      <w:r w:rsidR="00C454E2">
        <w:t>tvr</w:t>
      </w:r>
      <w:r w:rsidR="00BD2916">
        <w:t xml:space="preserve">zený </w:t>
      </w:r>
      <w:r w:rsidR="00680B1F">
        <w:t>kupují</w:t>
      </w:r>
      <w:r w:rsidR="00C454E2">
        <w:t>cí</w:t>
      </w:r>
      <w:r w:rsidR="00680B1F">
        <w:t xml:space="preserve">m, podle něhož byl proveden výpočet </w:t>
      </w:r>
      <w:r w:rsidR="009F55F9">
        <w:t xml:space="preserve">celkové </w:t>
      </w:r>
      <w:r w:rsidR="00680B1F">
        <w:t>kupní ceny do</w:t>
      </w:r>
      <w:r w:rsidR="00C454E2">
        <w:t>d</w:t>
      </w:r>
      <w:r w:rsidR="00680B1F">
        <w:t>ané bazénových ch</w:t>
      </w:r>
      <w:r w:rsidR="00C454E2">
        <w:t>e</w:t>
      </w:r>
      <w:r w:rsidR="00680B1F">
        <w:t>miká</w:t>
      </w:r>
      <w:r w:rsidR="00C454E2">
        <w:t>l</w:t>
      </w:r>
      <w:r w:rsidR="00680B1F">
        <w:t>i</w:t>
      </w:r>
      <w:r w:rsidR="00C454E2">
        <w:t>e</w:t>
      </w:r>
      <w:r w:rsidR="00680B1F">
        <w:t>.</w:t>
      </w:r>
    </w:p>
    <w:p w14:paraId="5A5E866F" w14:textId="6114A18A" w:rsidR="00423191" w:rsidRPr="00BD2916" w:rsidRDefault="00E40D0F" w:rsidP="00423191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>Prodávající</w:t>
      </w:r>
      <w:r w:rsidR="00ED75F9" w:rsidRPr="00BD2916">
        <w:rPr>
          <w:rFonts w:cstheme="minorHAnsi"/>
        </w:rPr>
        <w:t xml:space="preserve"> je oprávněn vystavit fakturu, kterou vyúčtuje </w:t>
      </w:r>
      <w:r w:rsidR="009F55F9">
        <w:rPr>
          <w:rFonts w:cstheme="minorHAnsi"/>
        </w:rPr>
        <w:t xml:space="preserve">celkovou </w:t>
      </w:r>
      <w:r w:rsidR="00ED75F9" w:rsidRPr="00BD2916">
        <w:rPr>
          <w:rFonts w:cstheme="minorHAnsi"/>
        </w:rPr>
        <w:t>kupní cenu řádně dodané bazénové chemikálie nejdříve</w:t>
      </w:r>
      <w:r w:rsidR="00A2718C">
        <w:rPr>
          <w:rFonts w:cstheme="minorHAnsi"/>
        </w:rPr>
        <w:t xml:space="preserve">, </w:t>
      </w:r>
      <w:r w:rsidR="00ED75F9" w:rsidRPr="00BD2916">
        <w:rPr>
          <w:rFonts w:cstheme="minorHAnsi"/>
        </w:rPr>
        <w:t xml:space="preserve">v den </w:t>
      </w:r>
      <w:r w:rsidR="009F55F9">
        <w:rPr>
          <w:rFonts w:cstheme="minorHAnsi"/>
        </w:rPr>
        <w:t xml:space="preserve">řádného </w:t>
      </w:r>
      <w:r w:rsidR="00ED75F9" w:rsidRPr="00BD2916">
        <w:rPr>
          <w:rFonts w:cstheme="minorHAnsi"/>
        </w:rPr>
        <w:t>dodání</w:t>
      </w:r>
      <w:r w:rsidR="00A2718C">
        <w:rPr>
          <w:rFonts w:cstheme="minorHAnsi"/>
        </w:rPr>
        <w:t xml:space="preserve"> objednané bazénové chemikálie</w:t>
      </w:r>
      <w:r w:rsidR="00ED75F9" w:rsidRPr="00BD2916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="00ED75F9" w:rsidRPr="00BD2916">
        <w:rPr>
          <w:rFonts w:cstheme="minorHAnsi"/>
        </w:rPr>
        <w:t xml:space="preserve">do </w:t>
      </w:r>
      <w:r w:rsidR="00A2718C">
        <w:rPr>
          <w:rFonts w:cstheme="minorHAnsi"/>
        </w:rPr>
        <w:t xml:space="preserve">určeného </w:t>
      </w:r>
      <w:r w:rsidR="00ED75F9" w:rsidRPr="00BD2916">
        <w:rPr>
          <w:rFonts w:cstheme="minorHAnsi"/>
        </w:rPr>
        <w:t>místa dodání</w:t>
      </w:r>
      <w:r w:rsidR="00F4579F" w:rsidRPr="00BD2916">
        <w:rPr>
          <w:rFonts w:cstheme="minorHAnsi"/>
        </w:rPr>
        <w:t xml:space="preserve"> </w:t>
      </w:r>
      <w:r w:rsidR="00ED75F9" w:rsidRPr="00BD2916">
        <w:rPr>
          <w:rFonts w:cstheme="minorHAnsi"/>
        </w:rPr>
        <w:t>a</w:t>
      </w:r>
      <w:r w:rsidR="00A2718C">
        <w:rPr>
          <w:rFonts w:cstheme="minorHAnsi"/>
        </w:rPr>
        <w:t xml:space="preserve"> jejího</w:t>
      </w:r>
      <w:r w:rsidR="00ED75F9" w:rsidRPr="00BD2916">
        <w:rPr>
          <w:rFonts w:cstheme="minorHAnsi"/>
        </w:rPr>
        <w:t xml:space="preserve"> pro</w:t>
      </w:r>
      <w:r w:rsidR="009F55F9">
        <w:rPr>
          <w:rFonts w:cstheme="minorHAnsi"/>
        </w:rPr>
        <w:t>tokolárního převzetí ze strany kupujícího</w:t>
      </w:r>
      <w:r w:rsidR="00ED75F9" w:rsidRPr="00BD2916">
        <w:rPr>
          <w:rFonts w:cstheme="minorHAnsi"/>
        </w:rPr>
        <w:t>, s datem zdanitelného plnění ke dni</w:t>
      </w:r>
      <w:r w:rsidR="009D25F3">
        <w:rPr>
          <w:rFonts w:cstheme="minorHAnsi"/>
        </w:rPr>
        <w:t xml:space="preserve"> řádného</w:t>
      </w:r>
      <w:r w:rsidR="00ED75F9" w:rsidRPr="00BD2916">
        <w:rPr>
          <w:rFonts w:cstheme="minorHAnsi"/>
        </w:rPr>
        <w:t xml:space="preserve"> dodání bazénového chemikálie do místa dodání</w:t>
      </w:r>
      <w:r w:rsidR="00BD2916">
        <w:rPr>
          <w:rFonts w:cstheme="minorHAnsi"/>
        </w:rPr>
        <w:t xml:space="preserve"> a</w:t>
      </w:r>
      <w:r w:rsidR="009D25F3">
        <w:rPr>
          <w:rFonts w:cstheme="minorHAnsi"/>
        </w:rPr>
        <w:t xml:space="preserve"> s</w:t>
      </w:r>
      <w:r w:rsidR="00BD2916">
        <w:rPr>
          <w:rFonts w:cstheme="minorHAnsi"/>
        </w:rPr>
        <w:t xml:space="preserve"> datem splatnosti do 30 dnů od doručení faktury kupujícímu.</w:t>
      </w:r>
      <w:r w:rsidR="00C454E2">
        <w:rPr>
          <w:rFonts w:cstheme="minorHAnsi"/>
        </w:rPr>
        <w:t xml:space="preserve"> Smluvní strany sjednaly, že prodávají</w:t>
      </w:r>
      <w:r w:rsidR="0068114C">
        <w:rPr>
          <w:rFonts w:cstheme="minorHAnsi"/>
        </w:rPr>
        <w:t xml:space="preserve">cí </w:t>
      </w:r>
      <w:r w:rsidR="00C454E2">
        <w:rPr>
          <w:rFonts w:cstheme="minorHAnsi"/>
        </w:rPr>
        <w:t xml:space="preserve">bude zasílat kupujícímu účetní doklady (faktury) </w:t>
      </w:r>
      <w:r w:rsidR="00C454E2" w:rsidRPr="0098043B">
        <w:rPr>
          <w:rFonts w:cstheme="minorHAnsi"/>
          <w:b/>
        </w:rPr>
        <w:t>v elektronické podobě</w:t>
      </w:r>
      <w:r w:rsidR="009D25F3">
        <w:rPr>
          <w:rFonts w:cstheme="minorHAnsi"/>
        </w:rPr>
        <w:t>,</w:t>
      </w:r>
      <w:r w:rsidR="00C454E2">
        <w:rPr>
          <w:rFonts w:cstheme="minorHAnsi"/>
        </w:rPr>
        <w:t xml:space="preserve"> na emailovou adresu kupujícího </w:t>
      </w:r>
      <w:r w:rsidR="0098043B" w:rsidRPr="0098043B">
        <w:rPr>
          <w:rFonts w:cstheme="minorHAnsi"/>
          <w:b/>
        </w:rPr>
        <w:t>faktura@ssrz.cz</w:t>
      </w:r>
      <w:r w:rsidR="00C454E2">
        <w:rPr>
          <w:rFonts w:cstheme="minorHAnsi"/>
        </w:rPr>
        <w:t>.</w:t>
      </w:r>
      <w:r w:rsidR="00BD2916">
        <w:rPr>
          <w:rFonts w:cstheme="minorHAnsi"/>
        </w:rPr>
        <w:t xml:space="preserve"> </w:t>
      </w:r>
    </w:p>
    <w:p w14:paraId="77583C4B" w14:textId="64D87BCF" w:rsidR="009D25F3" w:rsidRPr="00310758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25F3">
        <w:rPr>
          <w:rFonts w:cstheme="minorHAnsi"/>
          <w:b/>
          <w:snapToGrid w:val="0"/>
        </w:rPr>
        <w:t>Přerušení lhůty splatnosti</w:t>
      </w:r>
      <w:r w:rsidRPr="009D25F3">
        <w:rPr>
          <w:rFonts w:cstheme="minorHAnsi"/>
          <w:snapToGrid w:val="0"/>
        </w:rPr>
        <w:t xml:space="preserve">: Smluvní strany sjednaly, že pokud daňový doklad (faktura), kterým prodávající vyúčtuje celkovou kupní cenu předmětu koupě sjednanou v čl. V. odst. 1 Smlouvy, nebude obsahovat některou z náležitostí uvedených v čl. VI. odst. </w:t>
      </w:r>
      <w:r w:rsidR="00C45D3B">
        <w:rPr>
          <w:rFonts w:cstheme="minorHAnsi"/>
          <w:snapToGrid w:val="0"/>
        </w:rPr>
        <w:t>4</w:t>
      </w:r>
      <w:r w:rsidR="00F46D53" w:rsidRPr="009D25F3">
        <w:rPr>
          <w:rFonts w:cstheme="minorHAnsi"/>
          <w:snapToGrid w:val="0"/>
        </w:rPr>
        <w:t xml:space="preserve"> a </w:t>
      </w:r>
      <w:r w:rsidR="00C45D3B">
        <w:rPr>
          <w:rFonts w:cstheme="minorHAnsi"/>
          <w:snapToGrid w:val="0"/>
        </w:rPr>
        <w:t>5</w:t>
      </w:r>
      <w:r w:rsidRPr="009D25F3">
        <w:rPr>
          <w:rFonts w:cstheme="minorHAnsi"/>
          <w:snapToGrid w:val="0"/>
        </w:rPr>
        <w:t xml:space="preserve"> Smlouvy</w:t>
      </w:r>
      <w:r w:rsidR="00F46D53" w:rsidRPr="009D25F3">
        <w:rPr>
          <w:rFonts w:cstheme="minorHAnsi"/>
          <w:snapToGrid w:val="0"/>
        </w:rPr>
        <w:t>, včetně příloh</w:t>
      </w:r>
      <w:r w:rsidRPr="009D25F3">
        <w:rPr>
          <w:rFonts w:cstheme="minorHAnsi"/>
          <w:snapToGrid w:val="0"/>
        </w:rPr>
        <w:t xml:space="preserve"> (formální nesprávnost), nebo pokud některá z náležitostí daňového dokladu bude v rozporu s cenovými a platebními podmínkami sjednanými v čl. V. a VI. smlouvy (věcná nesprávnost), pak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>je takový daňový doklad považován za vadný (formálně a věcně nesprávný) a kupující je oprávněn takto vadně vystavený daňový doklad vrátit zpět prodávající</w:t>
      </w:r>
      <w:r w:rsidR="004C288A">
        <w:rPr>
          <w:rFonts w:cstheme="minorHAnsi"/>
          <w:snapToGrid w:val="0"/>
        </w:rPr>
        <w:t>mu, jeho zasláním na emailovou adresu prodávajícího uvedenou u jeho obchodní firmy v záhlaví smlouvy</w:t>
      </w:r>
      <w:r w:rsidRPr="009D25F3">
        <w:rPr>
          <w:rFonts w:cstheme="minorHAnsi"/>
          <w:snapToGrid w:val="0"/>
        </w:rPr>
        <w:t xml:space="preserve">, pro účely  doplnění neúplných náležitostí, nebo k opravě formálně či věcně nesprávných náležitostí daňového dokladu.  Smluvní strany sjednaly, že pokud kupující vrátí prodávajícímu vadný daňový doklad z důvodů jeho formální nebo věcné nesprávnosti, pak okamžikem vrácení takto vadného daňového dokladu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 xml:space="preserve">se automaticky </w:t>
      </w:r>
      <w:r w:rsidRPr="009D25F3">
        <w:rPr>
          <w:rFonts w:cstheme="minorHAnsi"/>
          <w:b/>
          <w:i/>
          <w:snapToGrid w:val="0"/>
        </w:rPr>
        <w:t>přerušuje</w:t>
      </w:r>
      <w:r w:rsidRPr="009D25F3">
        <w:rPr>
          <w:rFonts w:cstheme="minorHAnsi"/>
          <w:snapToGrid w:val="0"/>
        </w:rPr>
        <w:t xml:space="preserve"> běh lhůty splatnosti pro zaplacení celkové kupní ceny dodaného předmětu koupě, vyúčtované vadným daňovým dokladem s  tím, že teprve od okamžiku,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 xml:space="preserve">kdy prodávající doručí kupujícímu </w:t>
      </w:r>
      <w:r w:rsidR="004C288A">
        <w:rPr>
          <w:rFonts w:cstheme="minorHAnsi"/>
          <w:snapToGrid w:val="0"/>
        </w:rPr>
        <w:t xml:space="preserve">na jeho emailovou adresu </w:t>
      </w:r>
      <w:r w:rsidR="004C288A" w:rsidRPr="004C288A">
        <w:rPr>
          <w:rFonts w:cstheme="minorHAnsi"/>
          <w:b/>
          <w:snapToGrid w:val="0"/>
        </w:rPr>
        <w:t>faktura@ssrz.cz</w:t>
      </w:r>
      <w:r w:rsidR="004C288A" w:rsidRPr="009A5676">
        <w:rPr>
          <w:rFonts w:cstheme="minorHAnsi"/>
          <w:snapToGrid w:val="0"/>
        </w:rPr>
        <w:t xml:space="preserve"> </w:t>
      </w:r>
      <w:r w:rsidRPr="009D25F3">
        <w:rPr>
          <w:rFonts w:cstheme="minorHAnsi"/>
          <w:snapToGrid w:val="0"/>
        </w:rPr>
        <w:t xml:space="preserve">řádně opravený, formálně a věcně správný daňový doklad, začne běžet nová </w:t>
      </w:r>
      <w:r w:rsidRPr="00310758">
        <w:rPr>
          <w:rFonts w:cstheme="minorHAnsi"/>
          <w:snapToGrid w:val="0"/>
        </w:rPr>
        <w:t xml:space="preserve">30 (třiceti) denní lhůta splatnosti </w:t>
      </w:r>
      <w:r w:rsidR="00947B27">
        <w:rPr>
          <w:rFonts w:cstheme="minorHAnsi"/>
          <w:snapToGrid w:val="0"/>
        </w:rPr>
        <w:br/>
      </w:r>
      <w:r w:rsidRPr="00310758">
        <w:rPr>
          <w:rFonts w:cstheme="minorHAnsi"/>
          <w:snapToGrid w:val="0"/>
        </w:rPr>
        <w:t>pro zaplacení kupní ceny předmětu koupě.</w:t>
      </w:r>
    </w:p>
    <w:p w14:paraId="0F0DFFA3" w14:textId="6012A065" w:rsidR="00BF4723" w:rsidRPr="004C288A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  <w:snapToGrid w:val="0"/>
        </w:rPr>
        <w:t xml:space="preserve">Smluvní strany sjednaly, že pokud se prodávající stane nespolehlivým plátcem ve smyslu </w:t>
      </w:r>
      <w:r w:rsidR="00BF4723">
        <w:rPr>
          <w:rFonts w:cstheme="minorHAnsi"/>
          <w:snapToGrid w:val="0"/>
        </w:rPr>
        <w:br/>
      </w:r>
      <w:r w:rsidRPr="00423191">
        <w:rPr>
          <w:rFonts w:cstheme="minorHAnsi"/>
          <w:snapToGrid w:val="0"/>
        </w:rPr>
        <w:t xml:space="preserve">ust. § 106a zákona č. 235/2004 Sb., pak je kupující oprávněn uhradit prodávajícímu celkovou kupní cenu předmětu koupě pouze v nominální výši bez daně z přidané hodnoty, kterou kupující </w:t>
      </w:r>
      <w:r w:rsidR="00947B27">
        <w:rPr>
          <w:rFonts w:cstheme="minorHAnsi"/>
          <w:snapToGrid w:val="0"/>
        </w:rPr>
        <w:br/>
      </w:r>
      <w:r w:rsidRPr="00423191">
        <w:rPr>
          <w:rFonts w:cstheme="minorHAnsi"/>
          <w:snapToGrid w:val="0"/>
        </w:rPr>
        <w:lastRenderedPageBreak/>
        <w:t xml:space="preserve">za prodávajícího poukáže na bankovní účet správce daně prodávajícího, a to i tehdy, pokud by vyúčtovaná výše daně z přidané hodnoty neodpovídala skutečné daňové povinnosti prodávajícího. </w:t>
      </w:r>
    </w:p>
    <w:p w14:paraId="2714C365" w14:textId="77777777" w:rsidR="00ED75F9" w:rsidRPr="0001125C" w:rsidRDefault="00ED75F9" w:rsidP="00ED75F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6298AF7D" w14:textId="77777777" w:rsidR="00ED75F9" w:rsidRPr="0001125C" w:rsidRDefault="00ED75F9" w:rsidP="00ED75F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Pr="0001125C">
        <w:rPr>
          <w:rFonts w:cstheme="minorHAnsi"/>
          <w:b/>
          <w:u w:val="single"/>
        </w:rPr>
        <w:t xml:space="preserve">MÍSTO DODÁNÍ </w:t>
      </w:r>
    </w:p>
    <w:p w14:paraId="16913849" w14:textId="0BF657FE" w:rsidR="00F46D53" w:rsidRDefault="00ED75F9" w:rsidP="00F46D53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E94A94">
        <w:rPr>
          <w:rFonts w:cstheme="minorHAnsi"/>
        </w:rPr>
        <w:t xml:space="preserve"> se zavazuje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řádně </w:t>
      </w:r>
      <w:r w:rsidR="004C72CA">
        <w:rPr>
          <w:rFonts w:cstheme="minorHAnsi"/>
        </w:rPr>
        <w:t>dod</w:t>
      </w:r>
      <w:r w:rsidR="000C1EFC">
        <w:rPr>
          <w:rFonts w:cstheme="minorHAnsi"/>
        </w:rPr>
        <w:t>ávat</w:t>
      </w:r>
      <w:r w:rsidR="004C72CA">
        <w:rPr>
          <w:rFonts w:cstheme="minorHAnsi"/>
        </w:rPr>
        <w:t xml:space="preserve"> kupujícímu</w:t>
      </w:r>
      <w:r w:rsidR="00E76FA1">
        <w:rPr>
          <w:rFonts w:cstheme="minorHAnsi"/>
        </w:rPr>
        <w:t xml:space="preserve"> v souladu s jeho objednávkami (viz čl. IX. smlouvy)</w:t>
      </w:r>
      <w:r w:rsidR="00E94A94">
        <w:rPr>
          <w:rFonts w:cstheme="minorHAnsi"/>
        </w:rPr>
        <w:t xml:space="preserve"> bazénov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chemikáli</w:t>
      </w:r>
      <w:r w:rsidR="000C1EFC">
        <w:rPr>
          <w:rFonts w:cstheme="minorHAnsi"/>
        </w:rPr>
        <w:t>e</w:t>
      </w:r>
      <w:r w:rsidR="00E94A94">
        <w:rPr>
          <w:rFonts w:cstheme="minorHAnsi"/>
        </w:rPr>
        <w:t xml:space="preserve"> specifikovan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v čl. IV. smlouvy</w:t>
      </w:r>
      <w:r w:rsidR="004C72CA">
        <w:rPr>
          <w:rFonts w:cstheme="minorHAnsi"/>
        </w:rPr>
        <w:t>,</w:t>
      </w:r>
      <w:r w:rsidR="00E94A94">
        <w:rPr>
          <w:rFonts w:cstheme="minorHAnsi"/>
        </w:rPr>
        <w:t xml:space="preserve"> v</w:t>
      </w:r>
      <w:r w:rsidR="004C72CA">
        <w:rPr>
          <w:rFonts w:cstheme="minorHAnsi"/>
        </w:rPr>
        <w:t> </w:t>
      </w:r>
      <w:r w:rsidR="00E94A94">
        <w:rPr>
          <w:rFonts w:cstheme="minorHAnsi"/>
        </w:rPr>
        <w:t>množství</w:t>
      </w:r>
      <w:r w:rsidR="004C72CA">
        <w:rPr>
          <w:rFonts w:cstheme="minorHAnsi"/>
        </w:rPr>
        <w:t xml:space="preserve"> objednaném kupujícím, do </w:t>
      </w:r>
      <w:r w:rsidR="000C1EFC">
        <w:rPr>
          <w:rFonts w:cstheme="minorHAnsi"/>
        </w:rPr>
        <w:t>dodacích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míst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sjednaných</w:t>
      </w:r>
      <w:r w:rsidR="00E94A94">
        <w:rPr>
          <w:rFonts w:cstheme="minorHAnsi"/>
        </w:rPr>
        <w:t xml:space="preserve"> v čl.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VII. odst. </w:t>
      </w:r>
      <w:r w:rsidR="0068114C">
        <w:rPr>
          <w:rFonts w:cstheme="minorHAnsi"/>
        </w:rPr>
        <w:t>5</w:t>
      </w:r>
      <w:r w:rsidR="004C72CA">
        <w:rPr>
          <w:rFonts w:cstheme="minorHAnsi"/>
        </w:rPr>
        <w:t xml:space="preserve"> smlouvy</w:t>
      </w:r>
      <w:r w:rsidR="00E94A94">
        <w:rPr>
          <w:rFonts w:cstheme="minorHAnsi"/>
        </w:rPr>
        <w:t xml:space="preserve"> </w:t>
      </w:r>
      <w:r w:rsidR="00F46D53">
        <w:rPr>
          <w:rFonts w:cstheme="minorHAnsi"/>
        </w:rPr>
        <w:t>– ve lhůtě</w:t>
      </w:r>
      <w:r w:rsidR="00E94A94">
        <w:rPr>
          <w:rFonts w:cstheme="minorHAnsi"/>
        </w:rPr>
        <w:t xml:space="preserve"> </w:t>
      </w:r>
      <w:r w:rsidR="004C72CA">
        <w:rPr>
          <w:rFonts w:cstheme="minorHAnsi"/>
        </w:rPr>
        <w:t>do 3</w:t>
      </w:r>
      <w:r w:rsidR="00F46D53">
        <w:rPr>
          <w:rFonts w:cstheme="minorHAnsi"/>
        </w:rPr>
        <w:t xml:space="preserve"> (tří)</w:t>
      </w:r>
      <w:r w:rsidR="004C72CA">
        <w:rPr>
          <w:rFonts w:cstheme="minorHAnsi"/>
        </w:rPr>
        <w:t xml:space="preserve"> </w:t>
      </w:r>
      <w:r w:rsidR="00947B27">
        <w:rPr>
          <w:rFonts w:cstheme="minorHAnsi"/>
        </w:rPr>
        <w:t>kalendářních</w:t>
      </w:r>
      <w:r w:rsidR="004C72CA">
        <w:rPr>
          <w:rFonts w:cstheme="minorHAnsi"/>
        </w:rPr>
        <w:t xml:space="preserve"> dní ode dne, kdy kupují</w:t>
      </w:r>
      <w:r w:rsidR="000C1EFC">
        <w:rPr>
          <w:rFonts w:cstheme="minorHAnsi"/>
        </w:rPr>
        <w:t>cí</w:t>
      </w:r>
      <w:r w:rsidR="004C72CA">
        <w:rPr>
          <w:rFonts w:cstheme="minorHAnsi"/>
        </w:rPr>
        <w:t xml:space="preserve"> doručí prodávajícímu</w:t>
      </w:r>
      <w:r w:rsidR="00595265">
        <w:rPr>
          <w:rFonts w:cstheme="minorHAnsi"/>
        </w:rPr>
        <w:t xml:space="preserve"> v elektronické podobě </w:t>
      </w:r>
      <w:r w:rsidR="004C72CA">
        <w:rPr>
          <w:rFonts w:cstheme="minorHAnsi"/>
        </w:rPr>
        <w:t>objednávku na dodání předmětu koupě</w:t>
      </w:r>
      <w:r w:rsidR="000C1EFC">
        <w:rPr>
          <w:rFonts w:cstheme="minorHAnsi"/>
        </w:rPr>
        <w:t>,</w:t>
      </w:r>
      <w:r w:rsidR="004C72CA">
        <w:rPr>
          <w:rFonts w:cstheme="minorHAnsi"/>
        </w:rPr>
        <w:t xml:space="preserve"> způsobem sjednaným v čl. </w:t>
      </w:r>
      <w:r w:rsidR="00F46D53">
        <w:rPr>
          <w:rFonts w:cstheme="minorHAnsi"/>
        </w:rPr>
        <w:t>IX</w:t>
      </w:r>
      <w:r w:rsidR="009D25F3">
        <w:rPr>
          <w:rFonts w:cstheme="minorHAnsi"/>
        </w:rPr>
        <w:t>.</w:t>
      </w:r>
      <w:r w:rsidR="00595265">
        <w:rPr>
          <w:rFonts w:cstheme="minorHAnsi"/>
        </w:rPr>
        <w:t xml:space="preserve"> odst. 3 až 6</w:t>
      </w:r>
      <w:r w:rsidR="004C72CA">
        <w:rPr>
          <w:rFonts w:cstheme="minorHAnsi"/>
        </w:rPr>
        <w:t xml:space="preserve"> smlouvy. </w:t>
      </w:r>
      <w:r w:rsidR="00E94A94">
        <w:rPr>
          <w:rFonts w:cstheme="minorHAnsi"/>
        </w:rPr>
        <w:t xml:space="preserve"> </w:t>
      </w:r>
    </w:p>
    <w:p w14:paraId="5C29153F" w14:textId="2C1CCBF0" w:rsidR="00C45D3B" w:rsidRPr="00C45D3B" w:rsidRDefault="00C45D3B" w:rsidP="00C45D3B">
      <w:pPr>
        <w:pStyle w:val="Odstavecseseznamem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905C0">
        <w:rPr>
          <w:rFonts w:cstheme="minorHAnsi"/>
        </w:rPr>
        <w:t>Řádným dodáním bazénov</w:t>
      </w:r>
      <w:r>
        <w:rPr>
          <w:rFonts w:cstheme="minorHAnsi"/>
        </w:rPr>
        <w:t>é</w:t>
      </w:r>
      <w:r w:rsidRPr="000905C0">
        <w:rPr>
          <w:rFonts w:cstheme="minorHAnsi"/>
        </w:rPr>
        <w:t xml:space="preserve"> chemikálie se rozumí</w:t>
      </w:r>
      <w:r>
        <w:rPr>
          <w:rFonts w:cstheme="minorHAnsi"/>
        </w:rPr>
        <w:t xml:space="preserve"> -</w:t>
      </w:r>
      <w:r w:rsidRPr="000905C0">
        <w:rPr>
          <w:rFonts w:cstheme="minorHAnsi"/>
        </w:rPr>
        <w:t xml:space="preserve"> dodání bazénové chemikálie</w:t>
      </w:r>
      <w:r>
        <w:rPr>
          <w:rFonts w:cstheme="minorHAnsi"/>
        </w:rPr>
        <w:t xml:space="preserve">, jejíž specifikace </w:t>
      </w:r>
      <w:r w:rsidR="00947B27">
        <w:rPr>
          <w:rFonts w:cstheme="minorHAnsi"/>
        </w:rPr>
        <w:br/>
      </w:r>
      <w:r>
        <w:rPr>
          <w:rFonts w:cstheme="minorHAnsi"/>
        </w:rPr>
        <w:t>a dodané množství se shoduje s objednávkou kupujícího dle čl. IX. smlouvy,</w:t>
      </w:r>
      <w:r w:rsidRPr="000905C0">
        <w:rPr>
          <w:rFonts w:cstheme="minorHAnsi"/>
        </w:rPr>
        <w:t xml:space="preserve"> 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 nepoškozených obalech </w:t>
      </w:r>
      <w:r>
        <w:rPr>
          <w:rFonts w:cstheme="minorHAnsi"/>
        </w:rPr>
        <w:t>specifikovaných v čl. VIII. odst. 3 a 4 smlouvy</w:t>
      </w:r>
      <w:r w:rsidRPr="000905C0">
        <w:rPr>
          <w:rFonts w:cstheme="minorHAnsi"/>
        </w:rPr>
        <w:t>,</w:t>
      </w:r>
      <w:r w:rsidR="0068114C">
        <w:rPr>
          <w:rFonts w:cstheme="minorHAnsi"/>
        </w:rPr>
        <w:t xml:space="preserve"> způsobem sjednaným v čl. VIII. smlouvy,</w:t>
      </w:r>
      <w:r w:rsidRPr="000905C0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Pr="000905C0">
        <w:rPr>
          <w:rFonts w:cstheme="minorHAnsi"/>
        </w:rPr>
        <w:t>do místa dodání určeného objednatelem v jeho objednávce na dodávku, bez vad a v jakosti specifikované v čl. I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. smlouvy.   </w:t>
      </w:r>
    </w:p>
    <w:p w14:paraId="2F20EBBA" w14:textId="049A6100" w:rsidR="00390B03" w:rsidRDefault="00337BAC" w:rsidP="00862638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V souladu s čl. IX. smlouvy jsou objednávky kupujícího na dodávky předmětu koupě zasílány prodávajícímu v elektronické podobě. </w:t>
      </w:r>
      <w:r w:rsidR="00862638">
        <w:t>Smluvní strany sjednaly, že objednávk</w:t>
      </w:r>
      <w:r>
        <w:t>a (v elektronické podobě)</w:t>
      </w:r>
      <w:r w:rsidR="00862638">
        <w:t xml:space="preserve"> na dodá</w:t>
      </w:r>
      <w:r w:rsidR="009D25F3">
        <w:t xml:space="preserve">ní předmětu koupě </w:t>
      </w:r>
      <w:r w:rsidR="00862638">
        <w:t>je považována za doručenou prodávajícímu v den, kdy datová zpráva</w:t>
      </w:r>
      <w:r w:rsidR="00390B03">
        <w:t xml:space="preserve"> obsahující objednávku na dodávky byla dodána do </w:t>
      </w:r>
      <w:r w:rsidR="00862638">
        <w:t>doručené emailové pošt</w:t>
      </w:r>
      <w:r w:rsidR="00390B03">
        <w:t>y</w:t>
      </w:r>
      <w:r w:rsidR="00862638">
        <w:t xml:space="preserve"> prodávajícího</w:t>
      </w:r>
      <w:r w:rsidR="00390B03">
        <w:t>, na jeho e-m</w:t>
      </w:r>
      <w:r w:rsidR="000E3EAA">
        <w:t>a</w:t>
      </w:r>
      <w:r w:rsidR="00390B03">
        <w:t xml:space="preserve">ilovou adresu uvedenou u jeho obchodní firmy v záhlaví smlouvy bez ohledu </w:t>
      </w:r>
      <w:r w:rsidR="00947B27">
        <w:br/>
      </w:r>
      <w:r w:rsidR="00390B03">
        <w:t>na skutečnosti, zda byla prodávajícím otevřena, zobrazena a potvrzena.</w:t>
      </w:r>
    </w:p>
    <w:p w14:paraId="1D00103F" w14:textId="14CE6845" w:rsidR="00862638" w:rsidRPr="00390B03" w:rsidRDefault="00390B03" w:rsidP="00390B03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 Vznik povinnosti prodávajícího dodat bazénové chemikálie objednané kupujícím není vázána </w:t>
      </w:r>
      <w:r w:rsidR="00947B27">
        <w:br/>
      </w:r>
      <w:r>
        <w:t>na žádné podmínky</w:t>
      </w:r>
      <w:r w:rsidR="00337BAC">
        <w:t>,</w:t>
      </w:r>
      <w:r>
        <w:t xml:space="preserve"> ani na jakékoliv potvrzení o přijetí objednávky ze strany prodávajícího. </w:t>
      </w:r>
      <w:r w:rsidR="00862638">
        <w:t xml:space="preserve"> </w:t>
      </w:r>
    </w:p>
    <w:p w14:paraId="267BF3EA" w14:textId="77777777" w:rsidR="00F46D53" w:rsidRPr="00F46D53" w:rsidRDefault="00F46D53" w:rsidP="00F4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46D53">
        <w:rPr>
          <w:rFonts w:cstheme="minorHAnsi"/>
        </w:rPr>
        <w:t>Místem dodání bazénových chemikálií</w:t>
      </w:r>
      <w:r>
        <w:rPr>
          <w:rFonts w:cstheme="minorHAnsi"/>
        </w:rPr>
        <w:t xml:space="preserve"> specifikovaných v čl. IV, smlouvy</w:t>
      </w:r>
      <w:r w:rsidRPr="00F46D53">
        <w:rPr>
          <w:rFonts w:cstheme="minorHAnsi"/>
        </w:rPr>
        <w:t xml:space="preserve"> je:</w:t>
      </w:r>
    </w:p>
    <w:p w14:paraId="7C49263B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Letní koupaliště Jindřich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s adresou dodacího místa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: U Motelu 863/2, Město, 736 01 Havířov</w:t>
      </w:r>
    </w:p>
    <w:p w14:paraId="1D4C978D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Krytý bazén Šumbark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Opletalova 595/8a, Šumbark, 736 01 Havířov</w:t>
      </w:r>
    </w:p>
    <w:p w14:paraId="1E5EC847" w14:textId="06FA7A81" w:rsidR="00F46D53" w:rsidRPr="001B24A7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Bazén </w:t>
      </w:r>
      <w:r w:rsidR="00572FFE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elfínek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ve Sportovní hale Slávie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2395">
        <w:rPr>
          <w:rFonts w:asciiTheme="minorHAnsi" w:hAnsiTheme="minorHAnsi" w:cstheme="minorHAnsi"/>
          <w:color w:val="auto"/>
          <w:sz w:val="22"/>
          <w:szCs w:val="22"/>
        </w:rPr>
        <w:t>Astronautů 859/2, Město, 736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 01 Havířov.</w:t>
      </w:r>
      <w:r w:rsidRPr="001B24A7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35360D48" w14:textId="77777777" w:rsidR="00F46D53" w:rsidRPr="000C1EFC" w:rsidRDefault="00F46D53" w:rsidP="000C1EFC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46D53">
        <w:rPr>
          <w:rFonts w:cstheme="minorHAnsi"/>
        </w:rPr>
        <w:t>Kupují</w:t>
      </w:r>
      <w:r w:rsidR="00EA3AD8">
        <w:rPr>
          <w:rFonts w:cstheme="minorHAnsi"/>
        </w:rPr>
        <w:t>cí</w:t>
      </w:r>
      <w:r w:rsidRPr="00F46D53">
        <w:rPr>
          <w:rFonts w:cstheme="minorHAnsi"/>
        </w:rPr>
        <w:t xml:space="preserve"> ve sv</w:t>
      </w:r>
      <w:r>
        <w:rPr>
          <w:rFonts w:cstheme="minorHAnsi"/>
        </w:rPr>
        <w:t>ých</w:t>
      </w:r>
      <w:r w:rsidRPr="00F46D53">
        <w:rPr>
          <w:rFonts w:cstheme="minorHAnsi"/>
        </w:rPr>
        <w:t xml:space="preserve"> objednáv</w:t>
      </w:r>
      <w:r>
        <w:rPr>
          <w:rFonts w:cstheme="minorHAnsi"/>
        </w:rPr>
        <w:t>kách</w:t>
      </w:r>
      <w:r w:rsidRPr="00F46D53">
        <w:rPr>
          <w:rFonts w:cstheme="minorHAnsi"/>
        </w:rPr>
        <w:t xml:space="preserve"> na dodání předmětu koupě </w:t>
      </w:r>
      <w:r>
        <w:rPr>
          <w:rFonts w:cstheme="minorHAnsi"/>
        </w:rPr>
        <w:t xml:space="preserve">bude </w:t>
      </w:r>
      <w:r w:rsidRPr="00F46D53">
        <w:rPr>
          <w:rFonts w:cstheme="minorHAnsi"/>
        </w:rPr>
        <w:t>upřes</w:t>
      </w:r>
      <w:r>
        <w:rPr>
          <w:rFonts w:cstheme="minorHAnsi"/>
        </w:rPr>
        <w:t>ňovat</w:t>
      </w:r>
      <w:r w:rsidRPr="00F46D53">
        <w:rPr>
          <w:rFonts w:cstheme="minorHAnsi"/>
        </w:rPr>
        <w:t xml:space="preserve"> konkrétní dod</w:t>
      </w:r>
      <w:r>
        <w:rPr>
          <w:rFonts w:cstheme="minorHAnsi"/>
        </w:rPr>
        <w:t>a</w:t>
      </w:r>
      <w:r w:rsidRPr="00F46D53">
        <w:rPr>
          <w:rFonts w:cstheme="minorHAnsi"/>
        </w:rPr>
        <w:t>cí míst</w:t>
      </w:r>
      <w:r>
        <w:rPr>
          <w:rFonts w:cstheme="minorHAnsi"/>
        </w:rPr>
        <w:t>o</w:t>
      </w:r>
      <w:r w:rsidRPr="00F46D53">
        <w:rPr>
          <w:rFonts w:cstheme="minorHAnsi"/>
        </w:rPr>
        <w:t xml:space="preserve"> pro dodání konkrétní</w:t>
      </w:r>
      <w:r w:rsidR="000C1EFC">
        <w:rPr>
          <w:rFonts w:cstheme="minorHAnsi"/>
        </w:rPr>
        <w:t>ch</w:t>
      </w:r>
      <w:r w:rsidRPr="00F46D53">
        <w:rPr>
          <w:rFonts w:cstheme="minorHAnsi"/>
        </w:rPr>
        <w:t xml:space="preserve"> bazénov</w:t>
      </w:r>
      <w:r w:rsidR="000C1EFC">
        <w:rPr>
          <w:rFonts w:cstheme="minorHAnsi"/>
        </w:rPr>
        <w:t>ých</w:t>
      </w:r>
      <w:r w:rsidRPr="00F46D53">
        <w:rPr>
          <w:rFonts w:cstheme="minorHAnsi"/>
        </w:rPr>
        <w:t xml:space="preserve"> ch</w:t>
      </w:r>
      <w:r>
        <w:rPr>
          <w:rFonts w:cstheme="minorHAnsi"/>
        </w:rPr>
        <w:t>e</w:t>
      </w:r>
      <w:r w:rsidRPr="00F46D53">
        <w:rPr>
          <w:rFonts w:cstheme="minorHAnsi"/>
        </w:rPr>
        <w:t>mik</w:t>
      </w:r>
      <w:r w:rsidR="00EA3AD8">
        <w:rPr>
          <w:rFonts w:cstheme="minorHAnsi"/>
        </w:rPr>
        <w:t>á</w:t>
      </w:r>
      <w:r w:rsidRPr="00F46D53">
        <w:rPr>
          <w:rFonts w:cstheme="minorHAnsi"/>
        </w:rPr>
        <w:t>l</w:t>
      </w:r>
      <w:r w:rsidR="000C1EFC">
        <w:rPr>
          <w:rFonts w:cstheme="minorHAnsi"/>
        </w:rPr>
        <w:t>i</w:t>
      </w:r>
      <w:r>
        <w:rPr>
          <w:rFonts w:cstheme="minorHAnsi"/>
        </w:rPr>
        <w:t>í objednaných kupují</w:t>
      </w:r>
      <w:r w:rsidR="00EA3AD8">
        <w:rPr>
          <w:rFonts w:cstheme="minorHAnsi"/>
        </w:rPr>
        <w:t>cí</w:t>
      </w:r>
      <w:r>
        <w:rPr>
          <w:rFonts w:cstheme="minorHAnsi"/>
        </w:rPr>
        <w:t>m</w:t>
      </w:r>
      <w:r w:rsidR="000C1EFC">
        <w:rPr>
          <w:rFonts w:cstheme="minorHAnsi"/>
        </w:rPr>
        <w:t>.</w:t>
      </w:r>
    </w:p>
    <w:p w14:paraId="75A8538D" w14:textId="77777777" w:rsidR="00F043CC" w:rsidRPr="006C0048" w:rsidRDefault="006C0048" w:rsidP="006C0048">
      <w:pPr>
        <w:spacing w:before="120" w:after="0"/>
        <w:jc w:val="center"/>
        <w:rPr>
          <w:rFonts w:cstheme="minorHAnsi"/>
          <w:b/>
        </w:rPr>
      </w:pPr>
      <w:r w:rsidRPr="006C0048">
        <w:rPr>
          <w:rFonts w:cstheme="minorHAnsi"/>
          <w:b/>
        </w:rPr>
        <w:t>VIII.</w:t>
      </w:r>
    </w:p>
    <w:p w14:paraId="559A449A" w14:textId="77777777" w:rsidR="006C0048" w:rsidRPr="006C0048" w:rsidRDefault="006C0048" w:rsidP="006C0048">
      <w:pPr>
        <w:jc w:val="center"/>
        <w:rPr>
          <w:b/>
          <w:u w:val="single"/>
        </w:rPr>
      </w:pPr>
      <w:r w:rsidRPr="006C0048">
        <w:rPr>
          <w:rFonts w:cstheme="minorHAnsi"/>
          <w:b/>
          <w:u w:val="single"/>
        </w:rPr>
        <w:t>ZPŮSOB DODÁNÍ</w:t>
      </w:r>
    </w:p>
    <w:p w14:paraId="1A46B5DE" w14:textId="77777777" w:rsidR="006C0048" w:rsidRPr="006C0048" w:rsidRDefault="006C0048" w:rsidP="006C0048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771C">
        <w:rPr>
          <w:rFonts w:cstheme="minorHAnsi"/>
          <w:sz w:val="22"/>
          <w:szCs w:val="22"/>
        </w:rPr>
        <w:t xml:space="preserve">Prodávající </w:t>
      </w:r>
      <w:r w:rsidR="007A1B9C">
        <w:rPr>
          <w:rFonts w:cstheme="minorHAnsi"/>
          <w:sz w:val="22"/>
          <w:szCs w:val="22"/>
        </w:rPr>
        <w:t>se zavazuje</w:t>
      </w:r>
      <w:r w:rsidRPr="0065771C">
        <w:rPr>
          <w:rFonts w:cstheme="minorHAnsi"/>
          <w:sz w:val="22"/>
          <w:szCs w:val="22"/>
        </w:rPr>
        <w:t xml:space="preserve"> </w:t>
      </w:r>
      <w:r w:rsidR="00EA3AD8">
        <w:rPr>
          <w:rFonts w:cstheme="minorHAnsi"/>
          <w:sz w:val="22"/>
          <w:szCs w:val="22"/>
        </w:rPr>
        <w:t xml:space="preserve">dodávat kupujícímu </w:t>
      </w:r>
      <w:r>
        <w:rPr>
          <w:rFonts w:cstheme="minorHAnsi"/>
          <w:sz w:val="22"/>
          <w:szCs w:val="22"/>
        </w:rPr>
        <w:t>bazénové chemikálie specifikované v čl. IV. smlouvy</w:t>
      </w:r>
      <w:r w:rsidR="00EA3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</w:t>
      </w:r>
      <w:r w:rsidRPr="0065771C">
        <w:rPr>
          <w:rFonts w:cstheme="minorHAnsi"/>
          <w:sz w:val="22"/>
          <w:szCs w:val="22"/>
        </w:rPr>
        <w:t xml:space="preserve"> souladu s dodací doložkou </w:t>
      </w:r>
      <w:r w:rsidRPr="0098043B">
        <w:rPr>
          <w:rFonts w:cstheme="minorHAnsi"/>
          <w:b/>
          <w:sz w:val="22"/>
          <w:szCs w:val="22"/>
        </w:rPr>
        <w:t xml:space="preserve">DPU </w:t>
      </w:r>
      <w:r w:rsidRPr="00947B27">
        <w:rPr>
          <w:rFonts w:cstheme="minorHAnsi"/>
          <w:b/>
          <w:sz w:val="22"/>
          <w:szCs w:val="22"/>
        </w:rPr>
        <w:t>(Deliver</w:t>
      </w:r>
      <w:r w:rsidR="00310758" w:rsidRPr="00947B27">
        <w:rPr>
          <w:rFonts w:cstheme="minorHAnsi"/>
          <w:b/>
          <w:sz w:val="22"/>
          <w:szCs w:val="22"/>
        </w:rPr>
        <w:t>y At</w:t>
      </w:r>
      <w:r w:rsidRPr="00947B27">
        <w:rPr>
          <w:rFonts w:cstheme="minorHAnsi"/>
          <w:b/>
          <w:sz w:val="22"/>
          <w:szCs w:val="22"/>
        </w:rPr>
        <w:t xml:space="preserve"> Place </w:t>
      </w:r>
      <w:r w:rsidR="000C1EFC" w:rsidRPr="00947B27">
        <w:rPr>
          <w:rFonts w:cstheme="minorHAnsi"/>
          <w:b/>
          <w:sz w:val="22"/>
          <w:szCs w:val="22"/>
        </w:rPr>
        <w:t>U</w:t>
      </w:r>
      <w:r w:rsidRPr="00947B27">
        <w:rPr>
          <w:rFonts w:cstheme="minorHAnsi"/>
          <w:b/>
          <w:sz w:val="22"/>
          <w:szCs w:val="22"/>
        </w:rPr>
        <w:t>nloaded)</w:t>
      </w:r>
      <w:r w:rsidR="003B2395" w:rsidRPr="003B2395">
        <w:rPr>
          <w:rFonts w:cstheme="minorHAnsi"/>
          <w:sz w:val="22"/>
          <w:szCs w:val="22"/>
        </w:rPr>
        <w:t xml:space="preserve"> místo dodání</w:t>
      </w:r>
      <w:r w:rsidR="003B2395">
        <w:rPr>
          <w:rFonts w:cstheme="minorHAnsi"/>
          <w:b/>
          <w:sz w:val="22"/>
          <w:szCs w:val="22"/>
        </w:rPr>
        <w:t xml:space="preserve"> </w:t>
      </w:r>
      <w:r w:rsidR="003B2395" w:rsidRPr="00947B27">
        <w:rPr>
          <w:rFonts w:cstheme="minorHAnsi"/>
          <w:b/>
          <w:sz w:val="22"/>
          <w:szCs w:val="22"/>
        </w:rPr>
        <w:t>(dle</w:t>
      </w:r>
      <w:r w:rsidRPr="00947B27">
        <w:rPr>
          <w:rFonts w:cstheme="minorHAnsi"/>
          <w:b/>
          <w:sz w:val="22"/>
          <w:szCs w:val="22"/>
        </w:rPr>
        <w:t xml:space="preserve"> INCOTERMS 2020</w:t>
      </w:r>
      <w:r w:rsidR="003B2395" w:rsidRPr="00947B27">
        <w:rPr>
          <w:rFonts w:cstheme="minorHAnsi"/>
          <w:b/>
          <w:sz w:val="22"/>
          <w:szCs w:val="22"/>
        </w:rPr>
        <w:t>)</w:t>
      </w:r>
      <w:r w:rsidRPr="0065771C">
        <w:rPr>
          <w:rFonts w:cstheme="minorHAnsi"/>
          <w:sz w:val="22"/>
          <w:szCs w:val="22"/>
        </w:rPr>
        <w:t xml:space="preserve"> a dále v souladu s ostatní</w:t>
      </w:r>
      <w:r>
        <w:rPr>
          <w:rFonts w:cstheme="minorHAnsi"/>
          <w:sz w:val="22"/>
          <w:szCs w:val="22"/>
        </w:rPr>
        <w:t>mi</w:t>
      </w:r>
      <w:r w:rsidRPr="0065771C">
        <w:rPr>
          <w:rFonts w:cstheme="minorHAnsi"/>
          <w:sz w:val="22"/>
          <w:szCs w:val="22"/>
        </w:rPr>
        <w:t xml:space="preserve"> povinnostmi prodávajícího sjednanými v této </w:t>
      </w:r>
      <w:r>
        <w:rPr>
          <w:rFonts w:cstheme="minorHAnsi"/>
          <w:sz w:val="22"/>
          <w:szCs w:val="22"/>
        </w:rPr>
        <w:t>s</w:t>
      </w:r>
      <w:r w:rsidRPr="0065771C">
        <w:rPr>
          <w:rFonts w:cstheme="minorHAnsi"/>
          <w:sz w:val="22"/>
          <w:szCs w:val="22"/>
        </w:rPr>
        <w:t xml:space="preserve">mlouvě nad rámec povinností vyplývajících z dodací doložky </w:t>
      </w:r>
      <w:r w:rsidRPr="00947B27">
        <w:rPr>
          <w:rFonts w:cstheme="minorHAnsi"/>
          <w:b/>
          <w:bCs/>
          <w:sz w:val="22"/>
          <w:szCs w:val="22"/>
        </w:rPr>
        <w:t>DPU (INCOTERMS 2020)</w:t>
      </w:r>
      <w:r w:rsidRPr="0065771C">
        <w:rPr>
          <w:rFonts w:cstheme="minorHAnsi"/>
          <w:sz w:val="22"/>
          <w:szCs w:val="22"/>
        </w:rPr>
        <w:t xml:space="preserve">.   </w:t>
      </w:r>
    </w:p>
    <w:p w14:paraId="25BBCB09" w14:textId="77777777" w:rsidR="004C30CB" w:rsidRPr="00D23DA5" w:rsidRDefault="004C30CB" w:rsidP="004C30CB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3068D364" w14:textId="77777777" w:rsidR="00316690" w:rsidRPr="000C1EFC" w:rsidRDefault="004C30CB" w:rsidP="000C1EFC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>
        <w:rPr>
          <w:rFonts w:cstheme="minorHAnsi"/>
        </w:rPr>
        <w:t xml:space="preserve"> zásilky objednané bazénové chemikálie (včetně jejího balení</w:t>
      </w:r>
      <w:r w:rsidR="000C1EFC">
        <w:rPr>
          <w:rFonts w:cstheme="minorHAnsi"/>
        </w:rPr>
        <w:t>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 do místa dodání</w:t>
      </w:r>
      <w:r w:rsidR="007A1B9C">
        <w:rPr>
          <w:rFonts w:cstheme="minorHAnsi"/>
        </w:rPr>
        <w:t xml:space="preserve"> určeného kupujícím</w:t>
      </w:r>
      <w:r w:rsidRPr="00594358">
        <w:rPr>
          <w:rFonts w:cstheme="minorHAnsi"/>
        </w:rPr>
        <w:t>, nebo</w:t>
      </w:r>
      <w:r>
        <w:rPr>
          <w:rFonts w:cstheme="minorHAnsi"/>
        </w:rPr>
        <w:t xml:space="preserve"> na vlastní náklady</w:t>
      </w:r>
      <w:r w:rsidRPr="00594358">
        <w:rPr>
          <w:rFonts w:cstheme="minorHAnsi"/>
        </w:rPr>
        <w:t xml:space="preserve"> zajistí řádné provedení přepravy</w:t>
      </w:r>
      <w:r>
        <w:rPr>
          <w:rFonts w:cstheme="minorHAnsi"/>
        </w:rPr>
        <w:t xml:space="preserve"> objednané bazénové chemikálie (včetně jejího</w:t>
      </w:r>
      <w:r w:rsidR="000C1EFC">
        <w:rPr>
          <w:rFonts w:cstheme="minorHAnsi"/>
        </w:rPr>
        <w:t xml:space="preserve"> balení,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</w:t>
      </w:r>
      <w:r w:rsidRPr="00594358">
        <w:rPr>
          <w:rFonts w:cstheme="minorHAnsi"/>
        </w:rPr>
        <w:t xml:space="preserve"> z místa jeho výroby nebo skladování - do místa dodání sjednaného v čl. VII.</w:t>
      </w:r>
      <w:r>
        <w:rPr>
          <w:rFonts w:cstheme="minorHAnsi"/>
        </w:rPr>
        <w:t xml:space="preserve"> odst. </w:t>
      </w:r>
      <w:r w:rsidR="00C45D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594358">
        <w:rPr>
          <w:rFonts w:cstheme="minorHAnsi"/>
        </w:rPr>
        <w:t>Smlouvy</w:t>
      </w:r>
      <w:r>
        <w:rPr>
          <w:rFonts w:cstheme="minorHAnsi"/>
        </w:rPr>
        <w:t>,</w:t>
      </w:r>
    </w:p>
    <w:p w14:paraId="408262DE" w14:textId="77777777" w:rsidR="004C30CB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opatří bezpečné obaly a tlakové láhve specifikované v čl. VIII. odst. 3</w:t>
      </w:r>
      <w:r w:rsidR="00337BAC">
        <w:rPr>
          <w:rFonts w:cstheme="minorHAnsi"/>
        </w:rPr>
        <w:t xml:space="preserve"> a 4</w:t>
      </w:r>
      <w:r>
        <w:rPr>
          <w:rFonts w:cstheme="minorHAnsi"/>
        </w:rPr>
        <w:t xml:space="preserve"> smlouvy, ve kterých má být obje</w:t>
      </w:r>
      <w:r w:rsidR="007A1B9C">
        <w:rPr>
          <w:rFonts w:cstheme="minorHAnsi"/>
        </w:rPr>
        <w:t>dnaná bazénová chemikálie dodávána a skladována</w:t>
      </w:r>
      <w:r>
        <w:rPr>
          <w:rFonts w:cstheme="minorHAnsi"/>
        </w:rPr>
        <w:t xml:space="preserve">, </w:t>
      </w:r>
    </w:p>
    <w:p w14:paraId="6517B9AF" w14:textId="77777777" w:rsidR="004C30CB" w:rsidRPr="0078755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zajistí</w:t>
      </w:r>
      <w:r w:rsidR="00D81213">
        <w:rPr>
          <w:rFonts w:cstheme="minorHAnsi"/>
        </w:rPr>
        <w:t xml:space="preserve"> řádné balení </w:t>
      </w:r>
      <w:r>
        <w:rPr>
          <w:rFonts w:cstheme="minorHAnsi"/>
        </w:rPr>
        <w:t>objednan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bazénov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chemikáli</w:t>
      </w:r>
      <w:r w:rsidR="00D81213">
        <w:rPr>
          <w:rFonts w:cstheme="minorHAnsi"/>
        </w:rPr>
        <w:t xml:space="preserve">í do </w:t>
      </w:r>
      <w:r>
        <w:rPr>
          <w:rFonts w:cstheme="minorHAnsi"/>
        </w:rPr>
        <w:t>bezpečných a nepoškozených obal</w:t>
      </w:r>
      <w:r w:rsidR="00D81213">
        <w:rPr>
          <w:rFonts w:cstheme="minorHAnsi"/>
        </w:rPr>
        <w:t>ů</w:t>
      </w:r>
      <w:r>
        <w:rPr>
          <w:rFonts w:cstheme="minorHAnsi"/>
        </w:rPr>
        <w:t xml:space="preserve"> a tlakových lahví specifikovaných v čl. VIII. odst. 3</w:t>
      </w:r>
      <w:r w:rsidR="007A1B9C">
        <w:rPr>
          <w:rFonts w:cstheme="minorHAnsi"/>
        </w:rPr>
        <w:t xml:space="preserve"> a 4</w:t>
      </w:r>
      <w:r w:rsidR="00D81213">
        <w:rPr>
          <w:rFonts w:cstheme="minorHAnsi"/>
        </w:rPr>
        <w:t xml:space="preserve"> smlouvy</w:t>
      </w:r>
      <w:r w:rsidR="007A1B9C">
        <w:rPr>
          <w:rFonts w:cstheme="minorHAnsi"/>
        </w:rPr>
        <w:t>,</w:t>
      </w:r>
      <w:r>
        <w:rPr>
          <w:rFonts w:cstheme="minorHAnsi"/>
        </w:rPr>
        <w:t xml:space="preserve">    </w:t>
      </w:r>
    </w:p>
    <w:p w14:paraId="5A3B6303" w14:textId="4D82D457" w:rsidR="004C30CB" w:rsidRPr="00A31D4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 řádně splní všechny povinnosti uložené právními předpisy, </w:t>
      </w:r>
      <w:r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</w:t>
      </w:r>
      <w:r w:rsidR="00947B27">
        <w:rPr>
          <w:rFonts w:cstheme="minorHAnsi"/>
        </w:rPr>
        <w:br/>
      </w:r>
      <w:r w:rsidRPr="00594358">
        <w:rPr>
          <w:rFonts w:cstheme="minorHAnsi"/>
        </w:rPr>
        <w:t xml:space="preserve">a dodáním (dovozem) předmětu koupě do místa dodání v České republice.   </w:t>
      </w:r>
    </w:p>
    <w:p w14:paraId="33524E45" w14:textId="487D1A58" w:rsidR="00316690" w:rsidRDefault="00B45A69" w:rsidP="00B45A69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 </w:t>
      </w:r>
      <w:r w:rsidR="00316690">
        <w:rPr>
          <w:rFonts w:asciiTheme="minorHAnsi" w:hAnsiTheme="minorHAnsi" w:cstheme="minorHAnsi"/>
          <w:color w:val="auto"/>
          <w:sz w:val="22"/>
          <w:szCs w:val="22"/>
        </w:rPr>
        <w:t>dodávat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213">
        <w:rPr>
          <w:rFonts w:asciiTheme="minorHAnsi" w:hAnsiTheme="minorHAnsi" w:cstheme="minorHAnsi"/>
          <w:color w:val="auto"/>
          <w:sz w:val="22"/>
          <w:szCs w:val="22"/>
        </w:rPr>
        <w:t xml:space="preserve">objednané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v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 bezpečných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obalech a tlakových lahvích,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které jsou konstrukčně, technicky a materiálově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vhodné pro přepravu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, manipulaci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a skladování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toxických a vysoce toxických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mických látek</w:t>
      </w:r>
      <w:r w:rsidR="002158A0" w:rsidRP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tak, aby při přepravě a skladování 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objednaných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bazénových chemikálií nedošlo k poškození jejich obalů, k úniku bazénových chemikálií z obalů a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 aby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při jejich skladování nedošlo ke změně jejich jakosti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>, účinnosti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a chemických vlastností. Všechny obaly a tl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kové láhve, ve kterých bude prodávající dodávat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1B9C">
        <w:rPr>
          <w:rFonts w:asciiTheme="minorHAnsi" w:hAnsiTheme="minorHAnsi" w:cstheme="minorHAnsi"/>
          <w:color w:val="auto"/>
          <w:sz w:val="22"/>
          <w:szCs w:val="22"/>
        </w:rPr>
        <w:t>budou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splňovat požadavky na obaly toxických a vysoce toxických chemických látek stanovené </w:t>
      </w:r>
      <w:r w:rsidR="004C288A">
        <w:rPr>
          <w:rFonts w:asciiTheme="minorHAnsi" w:hAnsiTheme="minorHAnsi" w:cstheme="minorHAnsi"/>
          <w:color w:val="auto"/>
          <w:sz w:val="22"/>
          <w:szCs w:val="22"/>
        </w:rPr>
        <w:t xml:space="preserve">českými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vnitrostátními právními předpisy a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Dohodě </w:t>
      </w:r>
      <w:r w:rsidR="002158A0" w:rsidRPr="00BF47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ADR 2021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47B27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o mezinárodní siln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iční přepravě nebezpečných </w:t>
      </w:r>
      <w:r w:rsidR="00D81213">
        <w:rPr>
          <w:rFonts w:asciiTheme="minorHAnsi" w:hAnsiTheme="minorHAnsi" w:cstheme="minorHAnsi"/>
          <w:sz w:val="22"/>
          <w:szCs w:val="22"/>
          <w:shd w:val="clear" w:color="auto" w:fill="FFFFFF"/>
        </w:rPr>
        <w:t>věcí,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z hlediska potřeb zajištění jejich bezpečné distribuce, skladování a používání</w:t>
      </w:r>
      <w:r w:rsidR="007A1B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918148" w14:textId="77777777" w:rsidR="00B45A69" w:rsidRPr="002158A0" w:rsidRDefault="002158A0" w:rsidP="002158A0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  <w:bCs/>
          <w:i/>
          <w:u w:val="single"/>
        </w:rPr>
      </w:pPr>
      <w:r>
        <w:rPr>
          <w:rFonts w:cstheme="minorHAnsi"/>
          <w:bCs/>
        </w:rPr>
        <w:t xml:space="preserve">Prodávající se zavazuje jednotlivé bazénové chemikálie dodávat v těchto </w:t>
      </w:r>
      <w:r w:rsidR="00D81213">
        <w:rPr>
          <w:rFonts w:cstheme="minorHAnsi"/>
          <w:bCs/>
        </w:rPr>
        <w:t>o</w:t>
      </w:r>
      <w:r>
        <w:rPr>
          <w:rFonts w:cstheme="minorHAnsi"/>
          <w:bCs/>
        </w:rPr>
        <w:t>balech, které budou splň</w:t>
      </w:r>
      <w:r w:rsidR="007A1B9C">
        <w:rPr>
          <w:rFonts w:cstheme="minorHAnsi"/>
          <w:bCs/>
        </w:rPr>
        <w:t>o</w:t>
      </w:r>
      <w:r>
        <w:rPr>
          <w:rFonts w:cstheme="minorHAnsi"/>
          <w:bCs/>
        </w:rPr>
        <w:t>v</w:t>
      </w:r>
      <w:r w:rsidR="007A1B9C">
        <w:rPr>
          <w:rFonts w:cstheme="minorHAnsi"/>
          <w:bCs/>
        </w:rPr>
        <w:t>a</w:t>
      </w:r>
      <w:r>
        <w:rPr>
          <w:rFonts w:cstheme="minorHAnsi"/>
          <w:bCs/>
        </w:rPr>
        <w:t>t níže uvedené techni</w:t>
      </w:r>
      <w:r w:rsidR="007A1B9C">
        <w:rPr>
          <w:rFonts w:cstheme="minorHAnsi"/>
          <w:bCs/>
        </w:rPr>
        <w:t>c</w:t>
      </w:r>
      <w:r>
        <w:rPr>
          <w:rFonts w:cstheme="minorHAnsi"/>
          <w:bCs/>
        </w:rPr>
        <w:t>ké a bezpečnostní parametry:</w:t>
      </w:r>
    </w:p>
    <w:p w14:paraId="2419ADA8" w14:textId="77777777" w:rsidR="00316690" w:rsidRDefault="00316690" w:rsidP="00316690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kapalný chlór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ocelových tlakových lahvích o obsahu min 65 kg </w:t>
      </w:r>
    </w:p>
    <w:p w14:paraId="0827BB4F" w14:textId="77777777" w:rsid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(určených technickými normami a právními předpisy pro přepravu a skladování kapalného chloru, resp. vysoce toxických a toxických chemických látek)</w:t>
      </w:r>
    </w:p>
    <w:p w14:paraId="77497ECB" w14:textId="77777777" w:rsidR="00316690" w:rsidRP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 xml:space="preserve">Výška lahve cca 1,1 m </w:t>
      </w:r>
    </w:p>
    <w:p w14:paraId="59921B52" w14:textId="77777777" w:rsidR="00316690" w:rsidRPr="00EE523F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>Hmotnost prázdné lahve cca 28 kg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552EF014" w14:textId="77777777" w:rsidR="00316690" w:rsidRDefault="00316690" w:rsidP="00316690">
      <w:pPr>
        <w:pStyle w:val="Default"/>
        <w:spacing w:before="120" w:line="276" w:lineRule="auto"/>
        <w:ind w:left="4248" w:hanging="38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ostatní kapalnou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kanystrech o obsahu 30 l a 60 l (vratný obal)</w:t>
      </w:r>
    </w:p>
    <w:p w14:paraId="04BD2090" w14:textId="77777777" w:rsidR="006C0048" w:rsidRPr="0065771C" w:rsidRDefault="00316690" w:rsidP="00CC71B2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sypkou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kyblících o obsahu 5 kg (nevratný obal)</w:t>
      </w:r>
    </w:p>
    <w:p w14:paraId="6696DA00" w14:textId="77777777" w:rsidR="005F2338" w:rsidRDefault="005F2338" w:rsidP="00CC71B2">
      <w:pPr>
        <w:spacing w:before="120" w:after="0"/>
        <w:jc w:val="center"/>
        <w:rPr>
          <w:b/>
        </w:rPr>
      </w:pPr>
      <w:r>
        <w:rPr>
          <w:b/>
        </w:rPr>
        <w:t>IX.</w:t>
      </w:r>
    </w:p>
    <w:p w14:paraId="443619DA" w14:textId="77777777" w:rsidR="00B50AEB" w:rsidRPr="005F2338" w:rsidRDefault="005F2338" w:rsidP="005F2338">
      <w:pPr>
        <w:jc w:val="center"/>
        <w:rPr>
          <w:b/>
          <w:u w:val="single"/>
        </w:rPr>
      </w:pPr>
      <w:r w:rsidRPr="005F2338">
        <w:rPr>
          <w:b/>
          <w:u w:val="single"/>
        </w:rPr>
        <w:t>JEDNOTLIVÉ DODÁVKY A OBJEDNÁVKY</w:t>
      </w:r>
    </w:p>
    <w:p w14:paraId="6A8A9097" w14:textId="61273971" w:rsidR="00F162C0" w:rsidRDefault="002C44F9" w:rsidP="002C44F9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</w:t>
      </w:r>
      <w:r w:rsidR="00401A01">
        <w:t>cí</w:t>
      </w:r>
      <w:r>
        <w:t xml:space="preserve"> je oprávněn</w:t>
      </w:r>
      <w:r w:rsidR="00FA1690">
        <w:t xml:space="preserve"> požadovat vůči prodávajícímu dodávky jednotlivých bazénových chemikálii specifikovaných v čl. IV. smlouvy na základě a v souladu s objednávkami kupujícího na dodávky předmětu koupě, ve kterých určí </w:t>
      </w:r>
      <w:r w:rsidR="00E76FA1">
        <w:t>příslušné</w:t>
      </w:r>
      <w:r w:rsidR="00FA1690">
        <w:t xml:space="preserve"> bazénové chemikálie uvedené </w:t>
      </w:r>
      <w:r w:rsidR="00947B27">
        <w:br/>
      </w:r>
      <w:r w:rsidR="00FA1690">
        <w:t xml:space="preserve">v čl. IV. smlouvy, jejichž dodání objednává, jejich množství (v kg) a místo dodání v souladu s čl. VII odst. </w:t>
      </w:r>
      <w:r w:rsidR="0068114C">
        <w:t>5</w:t>
      </w:r>
      <w:r w:rsidR="00FA1690">
        <w:t xml:space="preserve"> smlouvy</w:t>
      </w:r>
      <w:r w:rsidR="00E76FA1">
        <w:t>.</w:t>
      </w:r>
      <w:r w:rsidR="00FA1690">
        <w:t xml:space="preserve">  </w:t>
      </w:r>
    </w:p>
    <w:p w14:paraId="60D9ED3C" w14:textId="77777777" w:rsidR="00F162C0" w:rsidRDefault="00F162C0" w:rsidP="00F162C0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Prodávající se zavazuje dodávat kupujícímu</w:t>
      </w:r>
      <w:r w:rsidR="00E76FA1">
        <w:t xml:space="preserve"> v souladu s jeho</w:t>
      </w:r>
      <w:r>
        <w:t xml:space="preserve"> objednávk</w:t>
      </w:r>
      <w:r w:rsidR="00E76FA1">
        <w:t>ami</w:t>
      </w:r>
      <w:r>
        <w:t>, jednotlivé bazénové chemikálie specifikované v čl. IV. smlouvy, v množství a do místa dodání, které kupující upřesní ve svých objednávkách na dodávky, v závislosti na svých provozních potřebách pro zajištění hygienické nezávadnosti a jakosti bazénové vody.</w:t>
      </w:r>
    </w:p>
    <w:p w14:paraId="236F04B8" w14:textId="77777777" w:rsidR="00DC6972" w:rsidRDefault="00DC6972" w:rsidP="00DC6972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lastRenderedPageBreak/>
        <w:t>Prodávaj</w:t>
      </w:r>
      <w:r w:rsidR="008B73CC">
        <w:t>í</w:t>
      </w:r>
      <w:r>
        <w:t>cí je opráv</w:t>
      </w:r>
      <w:r w:rsidR="008B73CC">
        <w:t>n</w:t>
      </w:r>
      <w:r>
        <w:t>ěn obj</w:t>
      </w:r>
      <w:r w:rsidR="008B73CC">
        <w:t>e</w:t>
      </w:r>
      <w:r>
        <w:t>dná</w:t>
      </w:r>
      <w:r w:rsidR="008B73CC">
        <w:t>v</w:t>
      </w:r>
      <w:r>
        <w:t xml:space="preserve">at dodání </w:t>
      </w:r>
      <w:r w:rsidR="008B73CC">
        <w:t>jednotlivých</w:t>
      </w:r>
      <w:r>
        <w:t xml:space="preserve"> bazénových chemikálii</w:t>
      </w:r>
      <w:r w:rsidR="008B73CC">
        <w:t xml:space="preserve"> uvedených v čl. IV. smlouvy,</w:t>
      </w:r>
      <w:r w:rsidR="00387C32">
        <w:t xml:space="preserve"> </w:t>
      </w:r>
      <w:r>
        <w:t>na zákl</w:t>
      </w:r>
      <w:r w:rsidR="008B73CC">
        <w:t>a</w:t>
      </w:r>
      <w:r>
        <w:t>d</w:t>
      </w:r>
      <w:r w:rsidR="008B73CC">
        <w:t>ě</w:t>
      </w:r>
      <w:r>
        <w:t xml:space="preserve"> objednávek</w:t>
      </w:r>
      <w:r w:rsidR="00387C32">
        <w:t xml:space="preserve"> na dodávky</w:t>
      </w:r>
      <w:r w:rsidR="00F162C0">
        <w:t xml:space="preserve"> předmětu koupě</w:t>
      </w:r>
      <w:r>
        <w:t>, kt</w:t>
      </w:r>
      <w:r w:rsidR="008B73CC">
        <w:t>e</w:t>
      </w:r>
      <w:r>
        <w:t>ré budou obsahovat alespoň tyto náležitosti:</w:t>
      </w:r>
    </w:p>
    <w:p w14:paraId="7514CC39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Specifikaci požadované baz</w:t>
      </w:r>
      <w:r w:rsidR="008B73CC">
        <w:t>é</w:t>
      </w:r>
      <w:r>
        <w:t xml:space="preserve">nové chemikálie </w:t>
      </w:r>
      <w:r w:rsidR="00401A01">
        <w:t>podle jejího</w:t>
      </w:r>
      <w:r w:rsidR="008B73CC">
        <w:t xml:space="preserve"> </w:t>
      </w:r>
      <w:r>
        <w:t>ch</w:t>
      </w:r>
      <w:r w:rsidR="008B73CC">
        <w:t>emick</w:t>
      </w:r>
      <w:r w:rsidR="00401A01">
        <w:t>ého</w:t>
      </w:r>
      <w:r w:rsidR="008B73CC">
        <w:t xml:space="preserve"> </w:t>
      </w:r>
      <w:r>
        <w:t>náz</w:t>
      </w:r>
      <w:r w:rsidR="008B73CC">
        <w:t>v</w:t>
      </w:r>
      <w:r w:rsidR="00401A01">
        <w:t>u</w:t>
      </w:r>
      <w:r>
        <w:t>, obchodní</w:t>
      </w:r>
      <w:r w:rsidR="00401A01">
        <w:t>ho</w:t>
      </w:r>
      <w:r>
        <w:t xml:space="preserve"> označení a výrobce, dle položkové specifikace předmětu koupě obsaženého v čl. IV. smlouvy</w:t>
      </w:r>
      <w:r w:rsidR="00401A01">
        <w:t>.</w:t>
      </w:r>
    </w:p>
    <w:p w14:paraId="39EBAE8D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Požadované množs</w:t>
      </w:r>
      <w:r w:rsidR="00401A01">
        <w:t>t</w:t>
      </w:r>
      <w:r>
        <w:t>ví b</w:t>
      </w:r>
      <w:r w:rsidR="00401A01">
        <w:t>a</w:t>
      </w:r>
      <w:r>
        <w:t>zénové ch</w:t>
      </w:r>
      <w:r w:rsidR="00401A01">
        <w:t>e</w:t>
      </w:r>
      <w:r>
        <w:t>mikáli</w:t>
      </w:r>
      <w:r w:rsidR="00401A01">
        <w:t>e</w:t>
      </w:r>
      <w:r>
        <w:t xml:space="preserve"> v</w:t>
      </w:r>
      <w:r w:rsidR="008B73CC">
        <w:t> </w:t>
      </w:r>
      <w:r w:rsidR="00401A01">
        <w:t>(</w:t>
      </w:r>
      <w:r>
        <w:t>kg</w:t>
      </w:r>
      <w:r w:rsidR="00401A01">
        <w:t>).</w:t>
      </w:r>
    </w:p>
    <w:p w14:paraId="21943D34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Požadovaný typ obalu</w:t>
      </w:r>
      <w:r w:rsidR="00401A01">
        <w:t xml:space="preserve"> v souladu s čl. VIII. smlouvy.</w:t>
      </w:r>
      <w:r>
        <w:t xml:space="preserve"> </w:t>
      </w:r>
    </w:p>
    <w:p w14:paraId="4EFCAF88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Místo dodání v soul</w:t>
      </w:r>
      <w:r w:rsidR="008B73CC">
        <w:t>a</w:t>
      </w:r>
      <w:r>
        <w:t>du s čl.</w:t>
      </w:r>
      <w:r w:rsidR="00401A01">
        <w:t xml:space="preserve"> </w:t>
      </w:r>
      <w:r w:rsidR="008B73CC">
        <w:t>VII.</w:t>
      </w:r>
      <w:r w:rsidR="00C45D3B">
        <w:t xml:space="preserve"> odst. 5</w:t>
      </w:r>
      <w:r>
        <w:t xml:space="preserve"> </w:t>
      </w:r>
      <w:r w:rsidR="008B73CC">
        <w:t>s</w:t>
      </w:r>
      <w:r>
        <w:t>mlouvy</w:t>
      </w:r>
      <w:r w:rsidR="00401A01">
        <w:t>.</w:t>
      </w:r>
      <w:r>
        <w:t xml:space="preserve"> </w:t>
      </w:r>
    </w:p>
    <w:p w14:paraId="4EE6E4B9" w14:textId="77777777" w:rsidR="008B73CC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dodání v soul</w:t>
      </w:r>
      <w:r w:rsidR="008B73CC">
        <w:t>a</w:t>
      </w:r>
      <w:r>
        <w:t>du čl</w:t>
      </w:r>
      <w:r w:rsidR="008B73CC">
        <w:t>.</w:t>
      </w:r>
      <w:r w:rsidR="00401A01">
        <w:t xml:space="preserve"> </w:t>
      </w:r>
      <w:r w:rsidR="008B73CC">
        <w:t>VII</w:t>
      </w:r>
      <w:r w:rsidR="00401A01">
        <w:t>. odst. 1</w:t>
      </w:r>
      <w:r>
        <w:t xml:space="preserve"> </w:t>
      </w:r>
      <w:r w:rsidR="008B73CC">
        <w:t>s</w:t>
      </w:r>
      <w:r>
        <w:t>mlouvy</w:t>
      </w:r>
      <w:r w:rsidR="00401A01">
        <w:t>.</w:t>
      </w:r>
    </w:p>
    <w:p w14:paraId="0AE171C4" w14:textId="77777777" w:rsidR="0006525F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vystavení</w:t>
      </w:r>
      <w:r w:rsidR="008B73CC">
        <w:t xml:space="preserve"> objednávky</w:t>
      </w:r>
    </w:p>
    <w:p w14:paraId="05D6168B" w14:textId="43E9E052" w:rsidR="00B85386" w:rsidRDefault="0006525F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Smluvní</w:t>
      </w:r>
      <w:r w:rsidR="00401A01">
        <w:t xml:space="preserve"> </w:t>
      </w:r>
      <w:r>
        <w:t>str</w:t>
      </w:r>
      <w:r w:rsidR="00356770">
        <w:t>a</w:t>
      </w:r>
      <w:r>
        <w:t>n</w:t>
      </w:r>
      <w:r w:rsidR="00356770">
        <w:t>y</w:t>
      </w:r>
      <w:r>
        <w:t xml:space="preserve"> sjed</w:t>
      </w:r>
      <w:r w:rsidR="00356770">
        <w:t>naly</w:t>
      </w:r>
      <w:r>
        <w:t>, že ku</w:t>
      </w:r>
      <w:r w:rsidR="00356770">
        <w:t>p</w:t>
      </w:r>
      <w:r>
        <w:t>ují</w:t>
      </w:r>
      <w:r w:rsidR="00356770">
        <w:t>cí</w:t>
      </w:r>
      <w:r>
        <w:t xml:space="preserve"> bu</w:t>
      </w:r>
      <w:r w:rsidR="00356770">
        <w:t>d</w:t>
      </w:r>
      <w:r>
        <w:t xml:space="preserve">e </w:t>
      </w:r>
      <w:r w:rsidR="00356770">
        <w:t>zasílat prodávajícímu</w:t>
      </w:r>
      <w:r>
        <w:t xml:space="preserve"> objednávky na dodávky</w:t>
      </w:r>
      <w:r w:rsidR="00356770">
        <w:t xml:space="preserve"> bazénových chemikálií</w:t>
      </w:r>
      <w:r>
        <w:t xml:space="preserve"> v elektronické podobě</w:t>
      </w:r>
      <w:r w:rsidR="00356770">
        <w:t>, na e</w:t>
      </w:r>
      <w:r w:rsidR="00C67697">
        <w:t>-</w:t>
      </w:r>
      <w:r w:rsidR="00356770">
        <w:t>mailovou adresu</w:t>
      </w:r>
      <w:r w:rsidR="00F51DA4">
        <w:t xml:space="preserve">: </w:t>
      </w:r>
      <w:permStart w:id="685275174" w:edGrp="everyone"/>
      <w:r w:rsidR="000E3EAA" w:rsidRPr="00572FFE">
        <w:rPr>
          <w:rFonts w:cstheme="minorHAnsi"/>
          <w:color w:val="FF0000"/>
        </w:rPr>
        <w:t>DOPLNÍ UCHAZEČ</w:t>
      </w:r>
      <w:permEnd w:id="685275174"/>
      <w:r w:rsidR="000E3EAA">
        <w:rPr>
          <w:rFonts w:cstheme="minorHAnsi"/>
          <w:color w:val="FF0000"/>
        </w:rPr>
        <w:t xml:space="preserve"> </w:t>
      </w:r>
      <w:r w:rsidR="00F51DA4">
        <w:rPr>
          <w:rFonts w:cstheme="minorHAnsi"/>
        </w:rPr>
        <w:t>@</w:t>
      </w:r>
      <w:r w:rsidR="00F51DA4" w:rsidRPr="00551594">
        <w:rPr>
          <w:rFonts w:cstheme="minorHAnsi"/>
          <w:highlight w:val="yellow"/>
        </w:rPr>
        <w:t xml:space="preserve"> </w:t>
      </w:r>
      <w:permStart w:id="982257318" w:edGrp="everyone"/>
      <w:r w:rsidR="00AC4690" w:rsidRPr="00572FFE">
        <w:rPr>
          <w:rFonts w:cstheme="minorHAnsi"/>
          <w:color w:val="FF0000"/>
        </w:rPr>
        <w:t>DOPLNÍ UCHAZEČ</w:t>
      </w:r>
      <w:permEnd w:id="982257318"/>
      <w:r w:rsidR="00356770">
        <w:t xml:space="preserve">. </w:t>
      </w:r>
      <w:r w:rsidR="00C67697">
        <w:t>Každá datová zpráva obsahující objednávku na dodávky</w:t>
      </w:r>
      <w:r w:rsidR="00F162C0">
        <w:t xml:space="preserve"> předmětu koupě</w:t>
      </w:r>
      <w:r w:rsidR="00C67697">
        <w:t xml:space="preserve"> musí ve svém předmětu obsahovat slova: „</w:t>
      </w:r>
      <w:r w:rsidR="00C67697" w:rsidRPr="00F51DA4">
        <w:rPr>
          <w:b/>
        </w:rPr>
        <w:t>SSRZ objednávka na dodávku bazénové chemie</w:t>
      </w:r>
      <w:r w:rsidR="00C67697">
        <w:t>“.</w:t>
      </w:r>
    </w:p>
    <w:p w14:paraId="012B77AA" w14:textId="77777777" w:rsidR="00AA1E43" w:rsidRDefault="00AA1E43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Kupující pověřuje objedná</w:t>
      </w:r>
      <w:r w:rsidR="00B85386">
        <w:t xml:space="preserve">váním bazénových chemikálií </w:t>
      </w:r>
      <w:r>
        <w:t>následující osoby:</w:t>
      </w:r>
    </w:p>
    <w:p w14:paraId="7B9A6BD4" w14:textId="77777777" w:rsidR="00B85386" w:rsidRDefault="00AA1E43" w:rsidP="00B8538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 w:rsidRPr="00B85386">
        <w:rPr>
          <w:b/>
        </w:rPr>
        <w:t xml:space="preserve">Jan </w:t>
      </w:r>
      <w:r w:rsidR="001F2CE8">
        <w:rPr>
          <w:b/>
        </w:rPr>
        <w:t>V</w:t>
      </w:r>
      <w:r w:rsidRPr="00B85386">
        <w:rPr>
          <w:b/>
        </w:rPr>
        <w:t>eselý, vedoucí střediska Letní koupaliště Jindřich</w:t>
      </w:r>
      <w:r w:rsidR="00E60596">
        <w:t xml:space="preserve"> </w:t>
      </w:r>
      <w:r w:rsidR="00E60596" w:rsidRPr="00E60596">
        <w:rPr>
          <w:b/>
        </w:rPr>
        <w:t>a střediska Krytý bazén Šumbark</w:t>
      </w:r>
    </w:p>
    <w:p w14:paraId="6E279142" w14:textId="574018B4" w:rsidR="003577BA" w:rsidRDefault="00B85386" w:rsidP="00B85386">
      <w:pPr>
        <w:pStyle w:val="Odstavecseseznamem"/>
        <w:spacing w:before="120" w:after="0"/>
        <w:ind w:left="1066"/>
        <w:contextualSpacing w:val="0"/>
        <w:jc w:val="both"/>
      </w:pPr>
      <w:r>
        <w:t>jenž bude objednávky na dodávky bazénových chemikálií odesílat z této e</w:t>
      </w:r>
      <w:r w:rsidR="0020760F">
        <w:t>-</w:t>
      </w:r>
      <w:r>
        <w:t xml:space="preserve">mailové adresy </w:t>
      </w:r>
      <w:r w:rsidR="00310758" w:rsidRPr="00310758">
        <w:t>jan.vesely</w:t>
      </w:r>
      <w:r w:rsidRPr="00310758">
        <w:t>@</w:t>
      </w:r>
      <w:r w:rsidR="00310758">
        <w:t>ssrz.cz</w:t>
      </w:r>
      <w:r>
        <w:t xml:space="preserve"> Smluvní strany sjednaly, že objednávku na dodávku zaslanou ze shora uvedené emailové adr</w:t>
      </w:r>
      <w:r w:rsidR="00F162C0">
        <w:t>e</w:t>
      </w:r>
      <w:r>
        <w:t xml:space="preserve">sy není </w:t>
      </w:r>
      <w:r w:rsidR="003577BA">
        <w:t>kupují</w:t>
      </w:r>
      <w:r w:rsidR="00F162C0">
        <w:t>cí</w:t>
      </w:r>
      <w:r w:rsidR="003577BA">
        <w:t xml:space="preserve"> povinen podepsat, neboť samotná e</w:t>
      </w:r>
      <w:r w:rsidR="0020760F">
        <w:t>-</w:t>
      </w:r>
      <w:r w:rsidR="003577BA">
        <w:t>mailová adresa dostatečně identifikuje kupujícího a osob</w:t>
      </w:r>
      <w:r w:rsidR="0020760F">
        <w:t>u</w:t>
      </w:r>
      <w:r w:rsidR="003577BA">
        <w:t xml:space="preserve"> oprávněnou za kupujícího jednat.</w:t>
      </w:r>
      <w:r>
        <w:t xml:space="preserve"> </w:t>
      </w:r>
      <w:r w:rsidR="003577BA">
        <w:t xml:space="preserve"> </w:t>
      </w:r>
    </w:p>
    <w:p w14:paraId="7EFC9645" w14:textId="77777777" w:rsidR="00E60596" w:rsidRDefault="00E60596" w:rsidP="00E6059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>
        <w:rPr>
          <w:b/>
        </w:rPr>
        <w:t>Ing. Petr Kostelníček</w:t>
      </w:r>
      <w:r w:rsidRPr="00B85386">
        <w:rPr>
          <w:b/>
        </w:rPr>
        <w:t xml:space="preserve">, vedoucí střediska </w:t>
      </w:r>
      <w:r>
        <w:rPr>
          <w:b/>
        </w:rPr>
        <w:t>Sportovní hala Slavia</w:t>
      </w:r>
      <w:r>
        <w:t xml:space="preserve">, </w:t>
      </w:r>
    </w:p>
    <w:p w14:paraId="3B1DDAAA" w14:textId="1CDFC0F4" w:rsidR="00E60596" w:rsidRDefault="00E60596" w:rsidP="00E60596">
      <w:pPr>
        <w:pStyle w:val="Odstavecseseznamem"/>
        <w:spacing w:before="120" w:after="0"/>
        <w:ind w:left="1070"/>
        <w:contextualSpacing w:val="0"/>
        <w:jc w:val="both"/>
      </w:pPr>
      <w:r>
        <w:t>jenž bude objednávky na dodávky bazénových chemikálií odesílat z této e</w:t>
      </w:r>
      <w:r w:rsidR="0020760F">
        <w:t>-</w:t>
      </w:r>
      <w:r>
        <w:t xml:space="preserve">mailové adresy </w:t>
      </w:r>
      <w:r w:rsidR="00310758" w:rsidRPr="00310758">
        <w:t>petr.kostelnicek</w:t>
      </w:r>
      <w:r w:rsidRPr="00310758">
        <w:t>@</w:t>
      </w:r>
      <w:r w:rsidR="00310758">
        <w:t>ssrz.cz</w:t>
      </w:r>
      <w:r>
        <w:t xml:space="preserve">. Smluvní strany sjednaly, že objednávku na dodávku zaslanou </w:t>
      </w:r>
      <w:r w:rsidR="00947B27">
        <w:br/>
      </w:r>
      <w:r>
        <w:t>ze shora uvedené e</w:t>
      </w:r>
      <w:r w:rsidR="0020760F">
        <w:t>-</w:t>
      </w:r>
      <w:r>
        <w:t xml:space="preserve">mailové adresy není kupující povinen podepsat, neboť samotná emailová adresa dostatečně identifikuje kupujícího a osobu oprávněnou za kupujícího jednat.  </w:t>
      </w:r>
    </w:p>
    <w:p w14:paraId="035A8081" w14:textId="77777777" w:rsidR="00AA1E43" w:rsidRPr="00B85386" w:rsidRDefault="003577BA" w:rsidP="00B85386">
      <w:pPr>
        <w:pStyle w:val="Odstavecseseznamem"/>
        <w:spacing w:before="120" w:after="0"/>
        <w:ind w:left="1066"/>
        <w:contextualSpacing w:val="0"/>
        <w:jc w:val="both"/>
      </w:pPr>
      <w:r>
        <w:t>V případě pochybností je prodávající oprávněn si objednávku na dodávku ověřit telefonicky</w:t>
      </w:r>
      <w:r w:rsidR="00B13DBF">
        <w:t>,</w:t>
      </w:r>
      <w:r>
        <w:t xml:space="preserve"> u osoby pověřené objednávat za kupujícího dodávky bazénových chemikálií.</w:t>
      </w:r>
    </w:p>
    <w:p w14:paraId="4200990C" w14:textId="666F6C6C" w:rsidR="00E977FE" w:rsidRPr="00E977FE" w:rsidRDefault="00AA1E43" w:rsidP="00E977FE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Ve výjimečných případech (technický výpadek elektronick</w:t>
      </w:r>
      <w:r w:rsidR="00C67697">
        <w:t>é</w:t>
      </w:r>
      <w:r>
        <w:t xml:space="preserve"> komunikac</w:t>
      </w:r>
      <w:r w:rsidR="00C67697">
        <w:t>e na dálku</w:t>
      </w:r>
      <w:r>
        <w:t xml:space="preserve">) může být objednávka učiněna </w:t>
      </w:r>
      <w:r w:rsidR="00C67697">
        <w:t>k</w:t>
      </w:r>
      <w:r>
        <w:t xml:space="preserve">upujícím také telefonicky na kontaktní </w:t>
      </w:r>
      <w:r w:rsidR="00B13DBF">
        <w:t>telefonickou</w:t>
      </w:r>
      <w:r>
        <w:t xml:space="preserve"> linku pr</w:t>
      </w:r>
      <w:r w:rsidR="00C67697">
        <w:t>o</w:t>
      </w:r>
      <w:r>
        <w:t>dávajícího</w:t>
      </w:r>
      <w:r w:rsidR="00C67697">
        <w:t xml:space="preserve"> uveden</w:t>
      </w:r>
      <w:r w:rsidR="00B13DBF">
        <w:t>ou</w:t>
      </w:r>
      <w:r w:rsidR="00C67697">
        <w:t xml:space="preserve"> u jeho obchodní firmy v záhlaví smlouvy</w:t>
      </w:r>
      <w:r>
        <w:t xml:space="preserve"> s tím, že telef</w:t>
      </w:r>
      <w:r w:rsidR="00C67697">
        <w:t>o</w:t>
      </w:r>
      <w:r>
        <w:t>nická obj</w:t>
      </w:r>
      <w:r w:rsidR="00C67697">
        <w:t>e</w:t>
      </w:r>
      <w:r>
        <w:t>dnávk</w:t>
      </w:r>
      <w:r w:rsidR="00C67697">
        <w:t>a</w:t>
      </w:r>
      <w:r>
        <w:t xml:space="preserve"> musí být </w:t>
      </w:r>
      <w:r w:rsidR="00C67697">
        <w:t xml:space="preserve">dodatečně </w:t>
      </w:r>
      <w:r>
        <w:t>potvrzena</w:t>
      </w:r>
      <w:r w:rsidR="00C67697">
        <w:t xml:space="preserve"> také SMS</w:t>
      </w:r>
      <w:r>
        <w:t xml:space="preserve"> zpr</w:t>
      </w:r>
      <w:r w:rsidR="00C67697">
        <w:t>ávou kupujícího</w:t>
      </w:r>
      <w:r w:rsidR="00B13DBF">
        <w:t>,</w:t>
      </w:r>
      <w:r>
        <w:t xml:space="preserve"> z</w:t>
      </w:r>
      <w:r w:rsidR="00C67697">
        <w:t>a</w:t>
      </w:r>
      <w:r>
        <w:t>slanou prodávajícímu na mobilní telefon s </w:t>
      </w:r>
      <w:r w:rsidR="00E60596">
        <w:t xml:space="preserve">číslem </w:t>
      </w:r>
      <w:permStart w:id="158620574" w:edGrp="everyone"/>
      <w:r w:rsidR="00AC4690" w:rsidRPr="00572FFE">
        <w:rPr>
          <w:rFonts w:cstheme="minorHAnsi"/>
          <w:color w:val="FF0000"/>
        </w:rPr>
        <w:t>DOPLNÍ UCHAZEČ</w:t>
      </w:r>
      <w:permEnd w:id="158620574"/>
      <w:r w:rsidR="00F51DA4">
        <w:rPr>
          <w:rFonts w:cstheme="minorHAnsi"/>
        </w:rPr>
        <w:t>.</w:t>
      </w:r>
    </w:p>
    <w:p w14:paraId="2BFC4670" w14:textId="77777777" w:rsidR="00F57FBD" w:rsidRDefault="00F57FBD" w:rsidP="00F57FB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X.</w:t>
      </w:r>
    </w:p>
    <w:p w14:paraId="082711CE" w14:textId="77777777" w:rsidR="00E977FE" w:rsidRPr="00E977FE" w:rsidRDefault="00F57FBD" w:rsidP="00E977FE">
      <w:pPr>
        <w:spacing w:after="0" w:line="276" w:lineRule="auto"/>
        <w:jc w:val="center"/>
        <w:rPr>
          <w:rFonts w:cstheme="minorHAnsi"/>
          <w:b/>
          <w:u w:val="single"/>
        </w:rPr>
      </w:pPr>
      <w:r w:rsidRPr="00193065">
        <w:rPr>
          <w:rFonts w:cstheme="minorHAnsi"/>
          <w:b/>
          <w:u w:val="single"/>
        </w:rPr>
        <w:t>VLASTNICKÉ PRÁVO</w:t>
      </w:r>
    </w:p>
    <w:p w14:paraId="5DE2BA84" w14:textId="77777777" w:rsidR="00F57FBD" w:rsidRPr="00F57FBD" w:rsidRDefault="00F57FBD" w:rsidP="00F57FBD">
      <w:pPr>
        <w:spacing w:before="120" w:after="0" w:line="276" w:lineRule="auto"/>
        <w:jc w:val="both"/>
        <w:rPr>
          <w:rFonts w:cstheme="minorHAnsi"/>
        </w:rPr>
      </w:pPr>
      <w:r w:rsidRPr="00F57FBD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F57FBD">
        <w:rPr>
          <w:rFonts w:cstheme="minorHAnsi"/>
        </w:rPr>
        <w:t>jednaly, že kupující nabývá vlastnické právo k</w:t>
      </w:r>
      <w:r w:rsidR="00E977FE">
        <w:rPr>
          <w:rFonts w:cstheme="minorHAnsi"/>
        </w:rPr>
        <w:t xml:space="preserve"> objednaným bazénových chemikáliím </w:t>
      </w:r>
      <w:r w:rsidRPr="00F57FBD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F57FBD">
        <w:rPr>
          <w:rFonts w:cstheme="minorHAnsi"/>
        </w:rPr>
        <w:t xml:space="preserve"> protokolárního převzetí od prodávajícího, nebo od 3. osoby, kterou prodávající pověřil dodáním a přepravou </w:t>
      </w:r>
      <w:r w:rsidR="00E977FE">
        <w:rPr>
          <w:rFonts w:cstheme="minorHAnsi"/>
        </w:rPr>
        <w:t>objednaných bazénových chemikálií</w:t>
      </w:r>
      <w:r w:rsidRPr="00F57FBD">
        <w:rPr>
          <w:rFonts w:cstheme="minorHAnsi"/>
        </w:rPr>
        <w:t xml:space="preserve"> do místa dodání.</w:t>
      </w:r>
    </w:p>
    <w:p w14:paraId="5E1A3A02" w14:textId="77777777" w:rsidR="00E60596" w:rsidRDefault="00E60596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23387253" w14:textId="77777777" w:rsidR="00572FFE" w:rsidRDefault="00572FFE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2F3059AF" w14:textId="523A576B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6CED6B2F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6B35D764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na kupujícího přechází nebezpečí škody na</w:t>
      </w:r>
      <w:r w:rsidR="00E977FE">
        <w:rPr>
          <w:rFonts w:cstheme="minorHAnsi"/>
        </w:rPr>
        <w:t xml:space="preserve"> objednaných bazénových chemikáliích </w:t>
      </w:r>
      <w:r w:rsidRPr="0001125C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vyložení </w:t>
      </w:r>
      <w:r w:rsidR="00E977FE">
        <w:rPr>
          <w:rFonts w:cstheme="minorHAnsi"/>
        </w:rPr>
        <w:t>z dopravního prostředku</w:t>
      </w:r>
      <w:r w:rsidRPr="0001125C">
        <w:rPr>
          <w:rFonts w:cstheme="minorHAnsi"/>
        </w:rPr>
        <w:t xml:space="preserve"> v místě dodání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protokolárním odevzdáním kupujícímu, a to i v těch případech, kdy kupující přebírá </w:t>
      </w:r>
      <w:r w:rsidR="00E977FE">
        <w:rPr>
          <w:rFonts w:cstheme="minorHAnsi"/>
        </w:rPr>
        <w:t>objednané bazénové chemikálie</w:t>
      </w:r>
      <w:r w:rsidRPr="0001125C">
        <w:rPr>
          <w:rFonts w:cstheme="minorHAnsi"/>
        </w:rPr>
        <w:t xml:space="preserve"> od přepravce pověřeného kupujícím k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přepravě do místa dodání.</w:t>
      </w:r>
    </w:p>
    <w:p w14:paraId="0B951822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veškerá rizika nákladů spojených se ztrátou, odcizením, poškozením, znehodnocením, se změnou jakosti, vlastností nebo zničení</w:t>
      </w:r>
      <w:r w:rsidR="00E977FE">
        <w:rPr>
          <w:rFonts w:cstheme="minorHAnsi"/>
        </w:rPr>
        <w:t>m objednaných bazénových chemikálií</w:t>
      </w:r>
      <w:r w:rsidRPr="0001125C">
        <w:rPr>
          <w:rFonts w:cstheme="minorHAnsi"/>
        </w:rPr>
        <w:t xml:space="preserve">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obalů, ke kterým dojde do okamžiku vyložení a </w:t>
      </w:r>
      <w:r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>
        <w:rPr>
          <w:rFonts w:cstheme="minorHAnsi"/>
        </w:rPr>
        <w:t xml:space="preserve"> </w:t>
      </w:r>
      <w:r w:rsidR="00E977FE">
        <w:rPr>
          <w:rFonts w:cstheme="minorHAnsi"/>
        </w:rPr>
        <w:t>objednaných bazénových chemikálií</w:t>
      </w:r>
      <w:r w:rsidRPr="0001125C">
        <w:rPr>
          <w:rFonts w:cstheme="minorHAnsi"/>
        </w:rPr>
        <w:t xml:space="preserve"> kupujícímu</w:t>
      </w:r>
      <w:r w:rsidR="00B13DBF">
        <w:rPr>
          <w:rFonts w:cstheme="minorHAnsi"/>
        </w:rPr>
        <w:t xml:space="preserve"> -</w:t>
      </w:r>
      <w:r w:rsidRPr="0001125C">
        <w:rPr>
          <w:rFonts w:cstheme="minorHAnsi"/>
        </w:rPr>
        <w:t xml:space="preserve"> nese v celém rozsahu prodávající.  </w:t>
      </w:r>
    </w:p>
    <w:p w14:paraId="71CB8D1E" w14:textId="77777777" w:rsidR="00C45D3B" w:rsidRPr="00F51DA4" w:rsidRDefault="00F57FBD" w:rsidP="00F51DA4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touto Smlouvou vylučují aplikaci ust. § 2121 odst. 2 OZ, ust. § 2122 OZ a ust. § 2123 OZ.</w:t>
      </w:r>
    </w:p>
    <w:p w14:paraId="28F19DA7" w14:textId="77777777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XII</w:t>
      </w:r>
      <w:r w:rsidRPr="0001125C">
        <w:rPr>
          <w:rFonts w:cstheme="minorHAnsi"/>
          <w:b/>
        </w:rPr>
        <w:t>.</w:t>
      </w:r>
    </w:p>
    <w:p w14:paraId="5839DCEB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3EDD07A0" w14:textId="269C8DF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</w:t>
      </w:r>
      <w:r w:rsidR="00C50784">
        <w:rPr>
          <w:rFonts w:cstheme="minorHAnsi"/>
        </w:rPr>
        <w:t xml:space="preserve"> </w:t>
      </w:r>
      <w:r w:rsidR="00B13DBF">
        <w:rPr>
          <w:rFonts w:cstheme="minorHAnsi"/>
        </w:rPr>
        <w:t>jakosti,</w:t>
      </w:r>
      <w:r w:rsidR="00D4067E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="00D4067E">
        <w:rPr>
          <w:rFonts w:cstheme="minorHAnsi"/>
        </w:rPr>
        <w:t>nebo množst</w:t>
      </w:r>
      <w:r w:rsidR="003C5E1A">
        <w:rPr>
          <w:rFonts w:cstheme="minorHAnsi"/>
        </w:rPr>
        <w:t>e</w:t>
      </w:r>
      <w:r w:rsidR="00D4067E">
        <w:rPr>
          <w:rFonts w:cstheme="minorHAnsi"/>
        </w:rPr>
        <w:t>v</w:t>
      </w:r>
      <w:r w:rsidR="003C5E1A">
        <w:rPr>
          <w:rFonts w:cstheme="minorHAnsi"/>
        </w:rPr>
        <w:t>ní vada</w:t>
      </w:r>
      <w:r w:rsidR="00D4067E">
        <w:rPr>
          <w:rFonts w:cstheme="minorHAnsi"/>
        </w:rPr>
        <w:t xml:space="preserve"> </w:t>
      </w:r>
      <w:r w:rsidR="00C50784">
        <w:rPr>
          <w:rFonts w:cstheme="minorHAnsi"/>
        </w:rPr>
        <w:t>objednaných bazénových chemikálií</w:t>
      </w:r>
      <w:r w:rsidR="00CC71B2">
        <w:rPr>
          <w:rFonts w:cstheme="minorHAnsi"/>
        </w:rPr>
        <w:t xml:space="preserve"> specifikovaných v čl. IV. smlouvy</w:t>
      </w:r>
      <w:r w:rsidR="00C50784">
        <w:rPr>
          <w:rFonts w:cstheme="minorHAnsi"/>
        </w:rPr>
        <w:t xml:space="preserve">, </w:t>
      </w:r>
      <w:r w:rsidR="00D4067E">
        <w:rPr>
          <w:rFonts w:cstheme="minorHAnsi"/>
        </w:rPr>
        <w:t>jakož i vada</w:t>
      </w:r>
      <w:r w:rsidR="00C50784">
        <w:rPr>
          <w:rFonts w:cstheme="minorHAnsi"/>
        </w:rPr>
        <w:t xml:space="preserve"> jejich obalů</w:t>
      </w:r>
      <w:r w:rsidR="00CC71B2">
        <w:rPr>
          <w:rFonts w:cstheme="minorHAnsi"/>
        </w:rPr>
        <w:t xml:space="preserve"> specifikovaných v čl. </w:t>
      </w:r>
      <w:r w:rsidR="00B13DBF">
        <w:rPr>
          <w:rFonts w:cstheme="minorHAnsi"/>
        </w:rPr>
        <w:t>VIII. odst. 3 a 4</w:t>
      </w:r>
      <w:r w:rsidR="00CC71B2">
        <w:rPr>
          <w:rFonts w:cstheme="minorHAnsi"/>
        </w:rPr>
        <w:t xml:space="preserve"> smlouvy</w:t>
      </w:r>
      <w:r w:rsidRPr="00C9038A">
        <w:rPr>
          <w:rFonts w:cstheme="minorHAnsi"/>
        </w:rPr>
        <w:t xml:space="preserve"> (aniž by musela být při převzetí předmětu koupě</w:t>
      </w:r>
      <w:r w:rsidR="00D4067E">
        <w:rPr>
          <w:rFonts w:cstheme="minorHAnsi"/>
        </w:rPr>
        <w:t xml:space="preserve"> </w:t>
      </w:r>
      <w:r w:rsidRPr="00C9038A">
        <w:rPr>
          <w:rFonts w:cstheme="minorHAnsi"/>
        </w:rPr>
        <w:t xml:space="preserve">vytčena formou výhrady nebo jiným obdobným způsobem v dodacím listu </w:t>
      </w:r>
      <w:r>
        <w:rPr>
          <w:rFonts w:cstheme="minorHAnsi"/>
        </w:rPr>
        <w:t>(</w:t>
      </w:r>
      <w:r w:rsidRPr="00C9038A">
        <w:rPr>
          <w:rFonts w:cstheme="minorHAnsi"/>
        </w:rPr>
        <w:t>nebo</w:t>
      </w:r>
      <w:r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</w:t>
      </w:r>
      <w:r>
        <w:rPr>
          <w:rFonts w:cstheme="minorHAnsi"/>
        </w:rPr>
        <w:t xml:space="preserve"> předmětu koupě</w:t>
      </w:r>
      <w:r w:rsidR="00D4067E">
        <w:rPr>
          <w:rFonts w:cstheme="minorHAnsi"/>
        </w:rPr>
        <w:t>)</w:t>
      </w:r>
      <w:r w:rsidRPr="00C9038A">
        <w:rPr>
          <w:rFonts w:cstheme="minorHAnsi"/>
        </w:rPr>
        <w:t>, kterou má dodan</w:t>
      </w:r>
      <w:r w:rsidR="00C50784">
        <w:rPr>
          <w:rFonts w:cstheme="minorHAnsi"/>
        </w:rPr>
        <w:t>á bazénová ch</w:t>
      </w:r>
      <w:r w:rsidR="00D4067E">
        <w:rPr>
          <w:rFonts w:cstheme="minorHAnsi"/>
        </w:rPr>
        <w:t>e</w:t>
      </w:r>
      <w:r w:rsidR="00C50784">
        <w:rPr>
          <w:rFonts w:cstheme="minorHAnsi"/>
        </w:rPr>
        <w:t>mikálie</w:t>
      </w:r>
      <w:r w:rsidR="00CC71B2">
        <w:rPr>
          <w:rFonts w:cstheme="minorHAnsi"/>
        </w:rPr>
        <w:t>,</w:t>
      </w:r>
      <w:r w:rsidR="00C50784">
        <w:rPr>
          <w:rFonts w:cstheme="minorHAnsi"/>
        </w:rPr>
        <w:t xml:space="preserve"> nebo její obal </w:t>
      </w:r>
      <w:r w:rsidRPr="00C9038A">
        <w:rPr>
          <w:rFonts w:cstheme="minorHAnsi"/>
        </w:rPr>
        <w:t xml:space="preserve">ke dni jeho protokolárního převzetí ze strany kupujícího, byť se projeví </w:t>
      </w:r>
      <w:r>
        <w:rPr>
          <w:rFonts w:cstheme="minorHAnsi"/>
        </w:rPr>
        <w:t>(</w:t>
      </w:r>
      <w:r w:rsidRPr="00C9038A">
        <w:rPr>
          <w:rFonts w:cstheme="minorHAnsi"/>
        </w:rPr>
        <w:t>nebo je zjištěna</w:t>
      </w:r>
      <w:r>
        <w:rPr>
          <w:rFonts w:cstheme="minorHAnsi"/>
        </w:rPr>
        <w:t>)</w:t>
      </w:r>
      <w:r w:rsidRPr="00C9038A">
        <w:rPr>
          <w:rFonts w:cstheme="minorHAnsi"/>
        </w:rPr>
        <w:t xml:space="preserve"> až později</w:t>
      </w:r>
      <w:r>
        <w:rPr>
          <w:rFonts w:cstheme="minorHAnsi"/>
        </w:rPr>
        <w:t xml:space="preserve">, nejpozději však do </w:t>
      </w:r>
      <w:r w:rsidR="00C50784">
        <w:rPr>
          <w:rFonts w:cstheme="minorHAnsi"/>
        </w:rPr>
        <w:t>12</w:t>
      </w:r>
      <w:r>
        <w:rPr>
          <w:rFonts w:cstheme="minorHAnsi"/>
        </w:rPr>
        <w:t xml:space="preserve"> měsíců od protokolárního převzetí</w:t>
      </w:r>
      <w:r w:rsidR="00D4067E">
        <w:rPr>
          <w:rFonts w:cstheme="minorHAnsi"/>
        </w:rPr>
        <w:t xml:space="preserve"> objednané bazénové chemikálie</w:t>
      </w:r>
      <w:r>
        <w:rPr>
          <w:rFonts w:cstheme="minorHAnsi"/>
        </w:rPr>
        <w:t>.</w:t>
      </w:r>
      <w:r w:rsidRPr="00C9038A">
        <w:rPr>
          <w:rFonts w:cstheme="minorHAnsi"/>
        </w:rPr>
        <w:t xml:space="preserve"> </w:t>
      </w:r>
    </w:p>
    <w:p w14:paraId="407A6050" w14:textId="77777777" w:rsidR="00B13DBF" w:rsidRDefault="00B13DBF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Vadou</w:t>
      </w:r>
      <w:r w:rsidR="0026599E">
        <w:rPr>
          <w:rFonts w:cstheme="minorHAnsi"/>
        </w:rPr>
        <w:t xml:space="preserve"> bazénové chemikálie nebo jejího obalu se rozumí vada</w:t>
      </w:r>
      <w:r>
        <w:rPr>
          <w:rFonts w:cstheme="minorHAnsi"/>
        </w:rPr>
        <w:t xml:space="preserve"> jakosti</w:t>
      </w:r>
      <w:r w:rsidR="0026599E">
        <w:rPr>
          <w:rFonts w:cstheme="minorHAnsi"/>
        </w:rPr>
        <w:t xml:space="preserve">, nebo množstevní vada. Vadou jakosti se rozumí </w:t>
      </w:r>
      <w:r>
        <w:rPr>
          <w:rFonts w:cstheme="minorHAnsi"/>
        </w:rPr>
        <w:t xml:space="preserve">zejména vada vlastností, účinností, chemického složení dodané bazénové chemikálie.  </w:t>
      </w:r>
      <w:r w:rsidR="008965A4">
        <w:rPr>
          <w:rFonts w:cstheme="minorHAnsi"/>
        </w:rPr>
        <w:t>Vadou se také rozumí dodání jiné bazénové chemikálie než té, kterou objednal kupující.</w:t>
      </w:r>
    </w:p>
    <w:p w14:paraId="31CDB913" w14:textId="5EFF00FD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ust. § 2112 OZ na právní vztahy z této Smlouvy </w:t>
      </w:r>
      <w:r w:rsidR="00947B27">
        <w:rPr>
          <w:rFonts w:cstheme="minorHAnsi"/>
        </w:rPr>
        <w:br/>
      </w:r>
      <w:r>
        <w:rPr>
          <w:rFonts w:cstheme="minorHAnsi"/>
        </w:rPr>
        <w:t xml:space="preserve">a na místo toho sjednávají, že kupující je oprávněn a současně i povinen oznámit prodávajícímu vady </w:t>
      </w:r>
      <w:r w:rsidR="00C50784">
        <w:rPr>
          <w:rFonts w:cstheme="minorHAnsi"/>
        </w:rPr>
        <w:t>dodané bazénové chemikálie a jejich obalů v těchto lhůtách</w:t>
      </w:r>
      <w:r>
        <w:rPr>
          <w:rFonts w:cstheme="minorHAnsi"/>
        </w:rPr>
        <w:t>:</w:t>
      </w:r>
    </w:p>
    <w:p w14:paraId="3C41E9D7" w14:textId="77777777" w:rsidR="00F57FBD" w:rsidRDefault="00F57FBD" w:rsidP="00F57FBD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množstevní vady</w:t>
      </w:r>
      <w:r w:rsidRPr="00A40D8B">
        <w:rPr>
          <w:rFonts w:cstheme="minorHAnsi"/>
        </w:rPr>
        <w:t xml:space="preserve"> </w:t>
      </w:r>
      <w:r w:rsidR="00C50784">
        <w:rPr>
          <w:rFonts w:cstheme="minorHAnsi"/>
        </w:rPr>
        <w:t>obj</w:t>
      </w:r>
      <w:r w:rsidR="00580123">
        <w:rPr>
          <w:rFonts w:cstheme="minorHAnsi"/>
        </w:rPr>
        <w:t>e</w:t>
      </w:r>
      <w:r w:rsidR="00C50784">
        <w:rPr>
          <w:rFonts w:cstheme="minorHAnsi"/>
        </w:rPr>
        <w:t xml:space="preserve">dnaných bazénových chemikálií </w:t>
      </w:r>
      <w:r>
        <w:rPr>
          <w:rFonts w:cstheme="minorHAnsi"/>
        </w:rPr>
        <w:t>–</w:t>
      </w:r>
      <w:r w:rsidRPr="00A40D8B">
        <w:rPr>
          <w:rFonts w:cstheme="minorHAnsi"/>
        </w:rPr>
        <w:t xml:space="preserve"> </w:t>
      </w:r>
      <w:r>
        <w:rPr>
          <w:rFonts w:cstheme="minorHAnsi"/>
        </w:rPr>
        <w:t xml:space="preserve">je kupující povinen oznámit prodávajícímu </w:t>
      </w:r>
      <w:r w:rsidRPr="00A40D8B">
        <w:rPr>
          <w:rFonts w:cstheme="minorHAnsi"/>
        </w:rPr>
        <w:t xml:space="preserve">do </w:t>
      </w:r>
      <w:r w:rsidR="004C288A">
        <w:rPr>
          <w:rFonts w:cstheme="minorHAnsi"/>
        </w:rPr>
        <w:t>5</w:t>
      </w:r>
      <w:r w:rsidR="00D4067E">
        <w:rPr>
          <w:rFonts w:cstheme="minorHAnsi"/>
        </w:rPr>
        <w:t xml:space="preserve"> (</w:t>
      </w:r>
      <w:r w:rsidR="004C288A">
        <w:rPr>
          <w:rFonts w:cstheme="minorHAnsi"/>
        </w:rPr>
        <w:t>pěti</w:t>
      </w:r>
      <w:r w:rsidR="00D4067E">
        <w:rPr>
          <w:rFonts w:cstheme="minorHAnsi"/>
        </w:rPr>
        <w:t>)</w:t>
      </w:r>
      <w:r w:rsidRPr="00A40D8B">
        <w:rPr>
          <w:rFonts w:cstheme="minorHAnsi"/>
        </w:rPr>
        <w:t xml:space="preserve"> pracovních dní ode</w:t>
      </w:r>
      <w:r>
        <w:rPr>
          <w:rFonts w:cstheme="minorHAnsi"/>
        </w:rPr>
        <w:t xml:space="preserve"> dne</w:t>
      </w:r>
      <w:r w:rsidRPr="00A40D8B">
        <w:rPr>
          <w:rFonts w:cstheme="minorHAnsi"/>
        </w:rPr>
        <w:t xml:space="preserve"> protokolárního převzetí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</w:t>
      </w:r>
      <w:r w:rsidR="00D4067E">
        <w:rPr>
          <w:rFonts w:cstheme="minorHAnsi"/>
        </w:rPr>
        <w:t>e</w:t>
      </w:r>
      <w:r w:rsidR="00580123">
        <w:rPr>
          <w:rFonts w:cstheme="minorHAnsi"/>
        </w:rPr>
        <w:t>mikálií</w:t>
      </w:r>
      <w:r>
        <w:rPr>
          <w:rFonts w:cstheme="minorHAnsi"/>
        </w:rPr>
        <w:t xml:space="preserve"> s množstevními vadami</w:t>
      </w:r>
      <w:r w:rsidRPr="00A40D8B">
        <w:rPr>
          <w:rFonts w:cstheme="minorHAnsi"/>
        </w:rPr>
        <w:t xml:space="preserve">, </w:t>
      </w:r>
    </w:p>
    <w:p w14:paraId="47B4B213" w14:textId="77777777" w:rsidR="00DC1AAC" w:rsidRPr="00DC1AAC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zjevné vady</w:t>
      </w:r>
      <w:r w:rsidRPr="00DC1AAC">
        <w:rPr>
          <w:rFonts w:cstheme="minorHAnsi"/>
        </w:rPr>
        <w:t xml:space="preserve"> dodaných</w:t>
      </w:r>
      <w:r w:rsidR="00C50784" w:rsidRPr="00DC1AAC">
        <w:rPr>
          <w:rFonts w:cstheme="minorHAnsi"/>
        </w:rPr>
        <w:t xml:space="preserve"> bazénových ch</w:t>
      </w:r>
      <w:r w:rsidR="00580123" w:rsidRPr="00DC1AAC">
        <w:rPr>
          <w:rFonts w:cstheme="minorHAnsi"/>
        </w:rPr>
        <w:t>e</w:t>
      </w:r>
      <w:r w:rsidR="00C50784" w:rsidRPr="00DC1AAC">
        <w:rPr>
          <w:rFonts w:cstheme="minorHAnsi"/>
        </w:rPr>
        <w:t xml:space="preserve">mikálií a jejich obalů </w:t>
      </w:r>
      <w:r w:rsidRPr="00DC1AAC">
        <w:rPr>
          <w:rFonts w:cstheme="minorHAnsi"/>
        </w:rPr>
        <w:t xml:space="preserve">– je kupující povinen oznámit prodávajícímu do </w:t>
      </w:r>
      <w:r w:rsidR="00DC1AAC" w:rsidRPr="00DC1AAC">
        <w:rPr>
          <w:rFonts w:cstheme="minorHAnsi"/>
        </w:rPr>
        <w:t>5</w:t>
      </w:r>
      <w:r w:rsidR="00D4067E">
        <w:rPr>
          <w:rFonts w:cstheme="minorHAnsi"/>
        </w:rPr>
        <w:t xml:space="preserve"> (pěti)</w:t>
      </w:r>
      <w:r w:rsidR="00DC1AAC" w:rsidRPr="00DC1AAC">
        <w:rPr>
          <w:rFonts w:cstheme="minorHAnsi"/>
        </w:rPr>
        <w:t xml:space="preserve"> pracovních</w:t>
      </w:r>
      <w:r w:rsidRPr="00DC1AAC">
        <w:rPr>
          <w:rFonts w:cstheme="minorHAnsi"/>
        </w:rPr>
        <w:t xml:space="preserve"> dnů od protokolárního převzetí </w:t>
      </w:r>
      <w:r w:rsidR="00DC1AAC" w:rsidRPr="00DC1AAC">
        <w:rPr>
          <w:rFonts w:cstheme="minorHAnsi"/>
        </w:rPr>
        <w:t xml:space="preserve">dodaných bazénových chemikálií </w:t>
      </w:r>
      <w:r w:rsidRPr="00DC1AAC">
        <w:rPr>
          <w:rFonts w:cstheme="minorHAnsi"/>
        </w:rPr>
        <w:t>se zjevnými vadami</w:t>
      </w:r>
      <w:r w:rsidR="00D4067E">
        <w:rPr>
          <w:rFonts w:cstheme="minorHAnsi"/>
        </w:rPr>
        <w:t>,</w:t>
      </w:r>
      <w:r w:rsidRPr="00DC1AAC">
        <w:rPr>
          <w:rFonts w:cstheme="minorHAnsi"/>
        </w:rPr>
        <w:t xml:space="preserve"> </w:t>
      </w:r>
    </w:p>
    <w:p w14:paraId="7A205BFD" w14:textId="77777777" w:rsidR="00C50784" w:rsidRPr="00C50784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skryté vady</w:t>
      </w:r>
      <w:r w:rsidRPr="00DC1AAC">
        <w:rPr>
          <w:rFonts w:cstheme="minorHAnsi"/>
        </w:rPr>
        <w:t xml:space="preserve">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 xml:space="preserve">ch bazénových chemikálii a jejich obalů </w:t>
      </w:r>
      <w:r w:rsidRPr="00DC1AAC">
        <w:rPr>
          <w:rFonts w:cstheme="minorHAnsi"/>
        </w:rPr>
        <w:t>– je kupující povinen oznámit prodávajícímu do 5</w:t>
      </w:r>
      <w:r w:rsidR="00D4067E">
        <w:rPr>
          <w:rFonts w:cstheme="minorHAnsi"/>
        </w:rPr>
        <w:t xml:space="preserve"> (pěti)</w:t>
      </w:r>
      <w:r w:rsidRPr="00DC1AAC">
        <w:rPr>
          <w:rFonts w:cstheme="minorHAnsi"/>
        </w:rPr>
        <w:t xml:space="preserve"> pracovních dní ode dne, kdy kupující tyto vady zjistil, nejpozději však do </w:t>
      </w:r>
      <w:r w:rsidR="00D4067E">
        <w:rPr>
          <w:rFonts w:cstheme="minorHAnsi"/>
        </w:rPr>
        <w:t>12 (dvanácti)</w:t>
      </w:r>
      <w:r w:rsidRPr="00DC1AAC">
        <w:rPr>
          <w:rFonts w:cstheme="minorHAnsi"/>
        </w:rPr>
        <w:t xml:space="preserve"> měsíců ode dne protokolárního převzetí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ých</w:t>
      </w:r>
      <w:r w:rsidR="00C50784" w:rsidRPr="00DC1AAC">
        <w:rPr>
          <w:rFonts w:cstheme="minorHAnsi"/>
        </w:rPr>
        <w:t xml:space="preserve"> bazénov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>ch ch</w:t>
      </w:r>
      <w:r w:rsidR="00DC1AAC">
        <w:rPr>
          <w:rFonts w:cstheme="minorHAnsi"/>
        </w:rPr>
        <w:t>e</w:t>
      </w:r>
      <w:r w:rsidR="00C50784" w:rsidRPr="00DC1AAC">
        <w:rPr>
          <w:rFonts w:cstheme="minorHAnsi"/>
        </w:rPr>
        <w:t>mi</w:t>
      </w:r>
      <w:r w:rsidR="00DC1AAC">
        <w:rPr>
          <w:rFonts w:cstheme="minorHAnsi"/>
        </w:rPr>
        <w:t>kálií</w:t>
      </w:r>
      <w:r w:rsidRPr="00DC1AAC">
        <w:rPr>
          <w:rFonts w:cstheme="minorHAnsi"/>
        </w:rPr>
        <w:t xml:space="preserve">. </w:t>
      </w:r>
    </w:p>
    <w:p w14:paraId="4675F7FD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lastRenderedPageBreak/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>podle ust.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Smlouvy. Kupujícímu náleží vůči prodávajícímu </w:t>
      </w:r>
      <w:r w:rsidR="00D4067E">
        <w:rPr>
          <w:rFonts w:cstheme="minorHAnsi"/>
        </w:rPr>
        <w:t xml:space="preserve">zejména </w:t>
      </w:r>
      <w:r w:rsidRPr="0001125C">
        <w:rPr>
          <w:rFonts w:cstheme="minorHAnsi"/>
        </w:rPr>
        <w:t>tato práva z vadného plnění:</w:t>
      </w:r>
    </w:p>
    <w:p w14:paraId="36B78126" w14:textId="77777777" w:rsidR="000A7A3B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Právo na bezplatné odstranění vady předmětu koupě</w:t>
      </w:r>
      <w:r>
        <w:rPr>
          <w:rFonts w:cstheme="minorHAnsi"/>
        </w:rPr>
        <w:t xml:space="preserve"> provedením </w:t>
      </w:r>
      <w:r w:rsidRPr="00276C71">
        <w:rPr>
          <w:rFonts w:cstheme="minorHAnsi"/>
          <w:b/>
        </w:rPr>
        <w:t>bezplatné výměny</w:t>
      </w:r>
      <w:r>
        <w:rPr>
          <w:rFonts w:cstheme="minorHAnsi"/>
        </w:rPr>
        <w:t xml:space="preserve"> vadných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nových chemikálii </w:t>
      </w:r>
      <w:r>
        <w:rPr>
          <w:rFonts w:cstheme="minorHAnsi"/>
        </w:rPr>
        <w:t xml:space="preserve">za </w:t>
      </w:r>
      <w:r w:rsidR="00DC1AAC">
        <w:rPr>
          <w:rFonts w:cstheme="minorHAnsi"/>
        </w:rPr>
        <w:t>bezvadné</w:t>
      </w:r>
      <w:r>
        <w:rPr>
          <w:rFonts w:cstheme="minorHAnsi"/>
        </w:rPr>
        <w:t xml:space="preserve">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nové chemikálie </w:t>
      </w:r>
      <w:r w:rsidR="00D4067E">
        <w:rPr>
          <w:rFonts w:cstheme="minorHAnsi"/>
        </w:rPr>
        <w:t>–</w:t>
      </w:r>
      <w:r w:rsidR="00DC0071">
        <w:rPr>
          <w:rFonts w:cstheme="minorHAnsi"/>
        </w:rPr>
        <w:t xml:space="preserve"> a to</w:t>
      </w:r>
      <w:r w:rsidR="00DC1AAC">
        <w:rPr>
          <w:rFonts w:cstheme="minorHAnsi"/>
        </w:rPr>
        <w:t xml:space="preserve"> </w:t>
      </w:r>
      <w:r w:rsidR="00D4067E">
        <w:rPr>
          <w:rFonts w:cstheme="minorHAnsi"/>
        </w:rPr>
        <w:t xml:space="preserve">bezplatným </w:t>
      </w:r>
      <w:r w:rsidR="00DC1AAC">
        <w:rPr>
          <w:rFonts w:cstheme="minorHAnsi"/>
        </w:rPr>
        <w:t xml:space="preserve">dodáním </w:t>
      </w:r>
      <w:r>
        <w:rPr>
          <w:rFonts w:cstheme="minorHAnsi"/>
        </w:rPr>
        <w:t>bezvadných</w:t>
      </w:r>
      <w:r w:rsidR="00DC1AAC">
        <w:rPr>
          <w:rFonts w:cstheme="minorHAnsi"/>
        </w:rPr>
        <w:t xml:space="preserve"> bazénových chemikálií </w:t>
      </w:r>
      <w:r w:rsidR="00D4067E">
        <w:rPr>
          <w:rFonts w:cstheme="minorHAnsi"/>
        </w:rPr>
        <w:t>v bezvadných obalech</w:t>
      </w:r>
      <w:r w:rsidRPr="0001125C">
        <w:rPr>
          <w:rFonts w:cstheme="minorHAnsi"/>
        </w:rPr>
        <w:t>,</w:t>
      </w:r>
      <w:r w:rsidR="00DC1AAC">
        <w:rPr>
          <w:rFonts w:cstheme="minorHAnsi"/>
        </w:rPr>
        <w:t xml:space="preserve"> kt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ré se svým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názvem, výrobcem, obchod</w:t>
      </w:r>
      <w:r w:rsidR="00D4067E">
        <w:rPr>
          <w:rFonts w:cstheme="minorHAnsi"/>
        </w:rPr>
        <w:t>n</w:t>
      </w:r>
      <w:r w:rsidR="00DC1AAC">
        <w:rPr>
          <w:rFonts w:cstheme="minorHAnsi"/>
        </w:rPr>
        <w:t>ím označením,</w:t>
      </w:r>
      <w:r w:rsidR="00D4067E">
        <w:rPr>
          <w:rFonts w:cstheme="minorHAnsi"/>
        </w:rPr>
        <w:t xml:space="preserve"> výrobcem,</w:t>
      </w:r>
      <w:r w:rsidR="00DC1AAC">
        <w:rPr>
          <w:rFonts w:cstheme="minorHAnsi"/>
        </w:rPr>
        <w:t xml:space="preserve">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složením</w:t>
      </w:r>
      <w:r w:rsidR="00CC71B2">
        <w:rPr>
          <w:rFonts w:cstheme="minorHAnsi"/>
        </w:rPr>
        <w:t>, účinností</w:t>
      </w:r>
      <w:r w:rsidR="00D4067E">
        <w:rPr>
          <w:rFonts w:cstheme="minorHAnsi"/>
        </w:rPr>
        <w:t xml:space="preserve"> a vlastnostmi shodují</w:t>
      </w:r>
      <w:r w:rsidR="00DC1AAC">
        <w:rPr>
          <w:rFonts w:cstheme="minorHAnsi"/>
        </w:rPr>
        <w:t xml:space="preserve"> s bazénovými chemikálie</w:t>
      </w:r>
      <w:r w:rsidR="00D4067E">
        <w:rPr>
          <w:rFonts w:cstheme="minorHAnsi"/>
        </w:rPr>
        <w:t>mi</w:t>
      </w:r>
      <w:r w:rsidR="00DC0071">
        <w:rPr>
          <w:rFonts w:cstheme="minorHAnsi"/>
        </w:rPr>
        <w:t xml:space="preserve"> </w:t>
      </w:r>
      <w:r w:rsidR="00DC1AAC">
        <w:rPr>
          <w:rFonts w:cstheme="minorHAnsi"/>
        </w:rPr>
        <w:t>specifikovanými v čl. IV. smlouvy</w:t>
      </w:r>
      <w:r w:rsidR="00D4067E">
        <w:rPr>
          <w:rFonts w:cstheme="minorHAnsi"/>
        </w:rPr>
        <w:t>,</w:t>
      </w:r>
      <w:r w:rsidR="00DC1AAC">
        <w:rPr>
          <w:rFonts w:cstheme="minorHAnsi"/>
        </w:rPr>
        <w:t xml:space="preserve"> jejichž dodání kupují</w:t>
      </w:r>
      <w:r w:rsidR="00DC0071">
        <w:rPr>
          <w:rFonts w:cstheme="minorHAnsi"/>
        </w:rPr>
        <w:t>cí</w:t>
      </w:r>
      <w:r w:rsidR="00DC1AAC">
        <w:rPr>
          <w:rFonts w:cstheme="minorHAnsi"/>
        </w:rPr>
        <w:t xml:space="preserve"> objednal</w:t>
      </w:r>
      <w:r w:rsidR="000A7A3B">
        <w:rPr>
          <w:rFonts w:cstheme="minorHAnsi"/>
        </w:rPr>
        <w:t>.</w:t>
      </w:r>
    </w:p>
    <w:p w14:paraId="38E25949" w14:textId="669079AA" w:rsidR="00F57FBD" w:rsidRPr="000A7A3B" w:rsidRDefault="00DC1AAC" w:rsidP="000A7A3B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A7A3B" w:rsidRPr="0001125C">
        <w:rPr>
          <w:rFonts w:cstheme="minorHAnsi"/>
        </w:rPr>
        <w:t>Právo na bezplatné odstranění vady předmětu koupě</w:t>
      </w:r>
      <w:r w:rsidR="000A7A3B">
        <w:rPr>
          <w:rFonts w:cstheme="minorHAnsi"/>
        </w:rPr>
        <w:t xml:space="preserve"> provedením </w:t>
      </w:r>
      <w:r w:rsidR="000A7A3B" w:rsidRPr="00276C71">
        <w:rPr>
          <w:rFonts w:cstheme="minorHAnsi"/>
          <w:b/>
        </w:rPr>
        <w:t>bezplatné výměny</w:t>
      </w:r>
      <w:r w:rsidR="000A7A3B">
        <w:rPr>
          <w:rFonts w:cstheme="minorHAnsi"/>
        </w:rPr>
        <w:t xml:space="preserve"> vadných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za bezvadné a nepoškozen</w:t>
      </w:r>
      <w:r w:rsidR="0020760F">
        <w:rPr>
          <w:rFonts w:cstheme="minorHAnsi"/>
        </w:rPr>
        <w:t>é</w:t>
      </w:r>
      <w:r w:rsidR="000A7A3B">
        <w:rPr>
          <w:rFonts w:cstheme="minorHAnsi"/>
        </w:rPr>
        <w:t xml:space="preserve"> obal</w:t>
      </w:r>
      <w:r w:rsidR="00CC71B2">
        <w:rPr>
          <w:rFonts w:cstheme="minorHAnsi"/>
        </w:rPr>
        <w:t>y</w:t>
      </w:r>
      <w:r w:rsidR="003C5E1A">
        <w:rPr>
          <w:rFonts w:cstheme="minorHAnsi"/>
        </w:rPr>
        <w:t xml:space="preserve"> </w:t>
      </w:r>
      <w:r w:rsidR="000A7A3B">
        <w:rPr>
          <w:rFonts w:cstheme="minorHAnsi"/>
        </w:rPr>
        <w:t xml:space="preserve">– a to bezplatným dodáním bezvadných </w:t>
      </w:r>
      <w:r w:rsidR="00947B27">
        <w:rPr>
          <w:rFonts w:cstheme="minorHAnsi"/>
        </w:rPr>
        <w:br/>
      </w:r>
      <w:r w:rsidR="000A7A3B">
        <w:rPr>
          <w:rFonts w:cstheme="minorHAnsi"/>
        </w:rPr>
        <w:t>a nepoškozených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specifikovaných v čl. </w:t>
      </w:r>
      <w:r w:rsidR="003C5E1A">
        <w:rPr>
          <w:rFonts w:cstheme="minorHAnsi"/>
        </w:rPr>
        <w:t>VIII. odst. 3 a 4</w:t>
      </w:r>
      <w:r w:rsidR="000A7A3B">
        <w:rPr>
          <w:rFonts w:cstheme="minorHAnsi"/>
        </w:rPr>
        <w:t xml:space="preserve"> smlouvy</w:t>
      </w:r>
      <w:r w:rsidR="00CC71B2">
        <w:rPr>
          <w:rFonts w:cstheme="minorHAnsi"/>
        </w:rPr>
        <w:t xml:space="preserve"> určených ke skladování </w:t>
      </w:r>
      <w:r w:rsidR="00947B27">
        <w:rPr>
          <w:rFonts w:cstheme="minorHAnsi"/>
        </w:rPr>
        <w:br/>
      </w:r>
      <w:r w:rsidR="00CC71B2">
        <w:rPr>
          <w:rFonts w:cstheme="minorHAnsi"/>
        </w:rPr>
        <w:t xml:space="preserve">a uchování příslušné bazénové chemikálie, v případech, kdy lze bazénovou chemikálii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a bez vynaložení nepřiměřeného úsilí přemístit</w:t>
      </w:r>
      <w:r w:rsidR="00CC71B2">
        <w:rPr>
          <w:rFonts w:cstheme="minorHAnsi"/>
        </w:rPr>
        <w:t xml:space="preserve"> z vadného obalu do obalu bezvadného</w:t>
      </w:r>
      <w:r w:rsidR="006F6CD1">
        <w:rPr>
          <w:rFonts w:cstheme="minorHAnsi"/>
        </w:rPr>
        <w:t>, nebo dodáním bezvadných bazénových chemikáli</w:t>
      </w:r>
      <w:r w:rsidR="0020760F">
        <w:rPr>
          <w:rFonts w:cstheme="minorHAnsi"/>
        </w:rPr>
        <w:t>í</w:t>
      </w:r>
      <w:r w:rsidR="006F6CD1">
        <w:rPr>
          <w:rFonts w:cstheme="minorHAnsi"/>
        </w:rPr>
        <w:t xml:space="preserve"> v bezvadných obalech, pokud nelze bazénové chemikálie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přemístit z vadných obalů do obalů bezvadných.</w:t>
      </w:r>
    </w:p>
    <w:p w14:paraId="5E880E20" w14:textId="25C60677" w:rsidR="007C40E0" w:rsidRPr="00681D96" w:rsidRDefault="006F6CD1" w:rsidP="00681D96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Právo</w:t>
      </w:r>
      <w:r w:rsidR="00F57FBD" w:rsidRPr="00DC0071">
        <w:rPr>
          <w:rFonts w:cstheme="minorHAnsi"/>
        </w:rPr>
        <w:t xml:space="preserve"> na dodání chybějící</w:t>
      </w:r>
      <w:r w:rsidR="007C40E0" w:rsidRPr="00DC0071">
        <w:rPr>
          <w:rFonts w:cstheme="minorHAnsi"/>
        </w:rPr>
        <w:t>ho množství</w:t>
      </w:r>
      <w:r w:rsidR="007C40E0">
        <w:rPr>
          <w:rFonts w:cstheme="minorHAnsi"/>
          <w:b/>
        </w:rPr>
        <w:t xml:space="preserve"> </w:t>
      </w:r>
      <w:r w:rsidR="007C40E0">
        <w:rPr>
          <w:rFonts w:cstheme="minorHAnsi"/>
        </w:rPr>
        <w:t xml:space="preserve">bazénových chemikálií, </w:t>
      </w:r>
      <w:r w:rsidR="00DC0071">
        <w:rPr>
          <w:rFonts w:cstheme="minorHAnsi"/>
        </w:rPr>
        <w:t>jejichž dodání</w:t>
      </w:r>
      <w:r w:rsidR="007C40E0">
        <w:rPr>
          <w:rFonts w:cstheme="minorHAnsi"/>
        </w:rPr>
        <w:t xml:space="preserve"> kupující</w:t>
      </w:r>
      <w:r w:rsidR="00DC0071">
        <w:rPr>
          <w:rFonts w:cstheme="minorHAnsi"/>
        </w:rPr>
        <w:t xml:space="preserve"> objednal</w:t>
      </w:r>
      <w:r w:rsidR="007C40E0">
        <w:rPr>
          <w:rFonts w:cstheme="minorHAnsi"/>
        </w:rPr>
        <w:t xml:space="preserve"> tak, aby dodané množství bazénových chemikáli</w:t>
      </w:r>
      <w:r w:rsidR="0020760F">
        <w:rPr>
          <w:rFonts w:cstheme="minorHAnsi"/>
        </w:rPr>
        <w:t>í</w:t>
      </w:r>
      <w:r w:rsidR="007C40E0">
        <w:rPr>
          <w:rFonts w:cstheme="minorHAnsi"/>
        </w:rPr>
        <w:t xml:space="preserve"> odpovídalo množství objednanému kupujícím</w:t>
      </w:r>
      <w:r w:rsidR="00F57FBD">
        <w:rPr>
          <w:rFonts w:cstheme="minorHAnsi"/>
        </w:rPr>
        <w:t>.</w:t>
      </w:r>
    </w:p>
    <w:p w14:paraId="2492BBD7" w14:textId="77777777" w:rsidR="00F57FBD" w:rsidRPr="0026599E" w:rsidRDefault="00F57FBD" w:rsidP="0026599E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276C71">
        <w:rPr>
          <w:rFonts w:cstheme="minorHAnsi"/>
          <w:b/>
        </w:rPr>
        <w:t>Právo na přiměřenou slevu</w:t>
      </w:r>
      <w:r w:rsidRPr="0001125C">
        <w:rPr>
          <w:rFonts w:cstheme="minorHAnsi"/>
        </w:rPr>
        <w:t xml:space="preserve"> z kupní ceny</w:t>
      </w:r>
      <w:r>
        <w:rPr>
          <w:rFonts w:cstheme="minorHAnsi"/>
        </w:rPr>
        <w:t xml:space="preserve"> </w:t>
      </w:r>
      <w:r w:rsidR="00681D96">
        <w:rPr>
          <w:rFonts w:cstheme="minorHAnsi"/>
        </w:rPr>
        <w:t>vadné</w:t>
      </w:r>
      <w:r w:rsidR="007C40E0">
        <w:rPr>
          <w:rFonts w:cstheme="minorHAnsi"/>
        </w:rPr>
        <w:t xml:space="preserve"> b</w:t>
      </w:r>
      <w:r w:rsidR="00DC0071">
        <w:rPr>
          <w:rFonts w:cstheme="minorHAnsi"/>
        </w:rPr>
        <w:t>a</w:t>
      </w:r>
      <w:r w:rsidR="007C40E0">
        <w:rPr>
          <w:rFonts w:cstheme="minorHAnsi"/>
        </w:rPr>
        <w:t>z</w:t>
      </w:r>
      <w:r w:rsidR="00DC0071">
        <w:rPr>
          <w:rFonts w:cstheme="minorHAnsi"/>
        </w:rPr>
        <w:t>é</w:t>
      </w:r>
      <w:r w:rsidR="007C40E0">
        <w:rPr>
          <w:rFonts w:cstheme="minorHAnsi"/>
        </w:rPr>
        <w:t>n</w:t>
      </w:r>
      <w:r w:rsidR="00DC0071">
        <w:rPr>
          <w:rFonts w:cstheme="minorHAnsi"/>
        </w:rPr>
        <w:t>ové</w:t>
      </w:r>
      <w:r w:rsidR="007C40E0">
        <w:rPr>
          <w:rFonts w:cstheme="minorHAnsi"/>
        </w:rPr>
        <w:t xml:space="preserve"> chemikálie</w:t>
      </w:r>
      <w:r w:rsidR="00681D96">
        <w:rPr>
          <w:rFonts w:cstheme="minorHAnsi"/>
        </w:rPr>
        <w:t xml:space="preserve"> či jejího vadného obalu.</w:t>
      </w:r>
      <w:r w:rsidR="007C40E0">
        <w:rPr>
          <w:rFonts w:cstheme="minorHAnsi"/>
        </w:rPr>
        <w:t xml:space="preserve"> </w:t>
      </w:r>
    </w:p>
    <w:p w14:paraId="2C3CF542" w14:textId="77777777" w:rsidR="00F57FBD" w:rsidRPr="001752E7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Právo odstoupit od smlouvy</w:t>
      </w:r>
      <w:r w:rsidRPr="001752E7">
        <w:rPr>
          <w:rFonts w:cstheme="minorHAnsi"/>
        </w:rPr>
        <w:t>.</w:t>
      </w:r>
    </w:p>
    <w:p w14:paraId="3999A9C3" w14:textId="43C676C7" w:rsidR="00805FE6" w:rsidRPr="000A7A3B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 w:rsidRPr="0001125C">
        <w:rPr>
          <w:rFonts w:cstheme="minorHAnsi"/>
        </w:rPr>
        <w:t xml:space="preserve">Prodávající se zavazuje, že </w:t>
      </w:r>
      <w:r>
        <w:rPr>
          <w:rFonts w:cstheme="minorHAnsi"/>
        </w:rPr>
        <w:t xml:space="preserve">řádně a bezplatně </w:t>
      </w:r>
      <w:r w:rsidRPr="0001125C">
        <w:rPr>
          <w:rFonts w:cstheme="minorHAnsi"/>
        </w:rPr>
        <w:t>odstraní vady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chemikáli</w:t>
      </w:r>
      <w:r w:rsidR="0020760F">
        <w:rPr>
          <w:rFonts w:cstheme="minorHAnsi"/>
        </w:rPr>
        <w:t>í</w:t>
      </w:r>
      <w:r w:rsidR="00580123">
        <w:rPr>
          <w:rFonts w:cstheme="minorHAnsi"/>
        </w:rPr>
        <w:t xml:space="preserve"> a</w:t>
      </w:r>
      <w:r w:rsidR="000A7A3B">
        <w:rPr>
          <w:rFonts w:cstheme="minorHAnsi"/>
        </w:rPr>
        <w:t xml:space="preserve"> vady jejich obalů</w:t>
      </w:r>
      <w:r w:rsidR="00580123">
        <w:rPr>
          <w:rFonts w:cstheme="minorHAnsi"/>
        </w:rPr>
        <w:t xml:space="preserve"> </w:t>
      </w:r>
      <w:r w:rsidR="00805FE6">
        <w:rPr>
          <w:rFonts w:cstheme="minorHAnsi"/>
        </w:rPr>
        <w:t>způsob</w:t>
      </w:r>
      <w:r w:rsidR="000A7A3B">
        <w:rPr>
          <w:rFonts w:cstheme="minorHAnsi"/>
        </w:rPr>
        <w:t>y</w:t>
      </w:r>
      <w:r w:rsidR="00805FE6">
        <w:rPr>
          <w:rFonts w:cstheme="minorHAnsi"/>
        </w:rPr>
        <w:t xml:space="preserve"> sjednanými v čl. XII. odst. 3 písm. a) a</w:t>
      </w:r>
      <w:r w:rsidR="000A7A3B">
        <w:rPr>
          <w:rFonts w:cstheme="minorHAnsi"/>
        </w:rPr>
        <w:t>ž</w:t>
      </w:r>
      <w:r w:rsidR="00805FE6">
        <w:rPr>
          <w:rFonts w:cstheme="minorHAnsi"/>
        </w:rPr>
        <w:t xml:space="preserve"> </w:t>
      </w:r>
      <w:r w:rsidR="000A7A3B">
        <w:rPr>
          <w:rFonts w:cstheme="minorHAnsi"/>
        </w:rPr>
        <w:t>c</w:t>
      </w:r>
      <w:r w:rsidR="00805FE6">
        <w:rPr>
          <w:rFonts w:cstheme="minorHAnsi"/>
        </w:rPr>
        <w:t>) smlouvy</w:t>
      </w:r>
      <w:r w:rsidR="00DC1AAC">
        <w:rPr>
          <w:rFonts w:cstheme="minorHAnsi"/>
        </w:rPr>
        <w:t xml:space="preserve"> </w:t>
      </w:r>
      <w:r w:rsidR="00805FE6">
        <w:rPr>
          <w:rFonts w:cstheme="minorHAnsi"/>
        </w:rPr>
        <w:t xml:space="preserve">– ve lhůtě </w:t>
      </w:r>
      <w:r w:rsidR="00580123">
        <w:rPr>
          <w:rFonts w:cstheme="minorHAnsi"/>
        </w:rPr>
        <w:t xml:space="preserve">do </w:t>
      </w:r>
      <w:r w:rsidR="0067487B">
        <w:rPr>
          <w:rFonts w:cstheme="minorHAnsi"/>
        </w:rPr>
        <w:t>3</w:t>
      </w:r>
      <w:r w:rsidR="00580123">
        <w:rPr>
          <w:rFonts w:cstheme="minorHAnsi"/>
        </w:rPr>
        <w:t xml:space="preserve"> pracovních </w:t>
      </w:r>
      <w:r w:rsidR="00580123" w:rsidRPr="003737E6">
        <w:rPr>
          <w:rFonts w:cstheme="minorHAnsi"/>
        </w:rPr>
        <w:t xml:space="preserve">dnů od doručení oznámení kupujícího o vadách </w:t>
      </w:r>
      <w:r w:rsidR="00805FE6">
        <w:rPr>
          <w:rFonts w:cstheme="minorHAnsi"/>
        </w:rPr>
        <w:t>dodaných bazénových ch</w:t>
      </w:r>
      <w:r w:rsidR="000A7A3B">
        <w:rPr>
          <w:rFonts w:cstheme="minorHAnsi"/>
        </w:rPr>
        <w:t>e</w:t>
      </w:r>
      <w:r w:rsidR="00805FE6">
        <w:rPr>
          <w:rFonts w:cstheme="minorHAnsi"/>
        </w:rPr>
        <w:t>mikáli</w:t>
      </w:r>
      <w:r w:rsidR="0020760F">
        <w:rPr>
          <w:rFonts w:cstheme="minorHAnsi"/>
        </w:rPr>
        <w:t>í</w:t>
      </w:r>
      <w:r w:rsidR="000A7A3B">
        <w:rPr>
          <w:rFonts w:cstheme="minorHAnsi"/>
        </w:rPr>
        <w:t xml:space="preserve">, nebo o vadách </w:t>
      </w:r>
      <w:r w:rsidR="00805FE6">
        <w:rPr>
          <w:rFonts w:cstheme="minorHAnsi"/>
        </w:rPr>
        <w:t>jejich obalů</w:t>
      </w:r>
      <w:r w:rsidR="0067487B">
        <w:rPr>
          <w:rFonts w:cstheme="minorHAnsi"/>
        </w:rPr>
        <w:t>,</w:t>
      </w:r>
      <w:r w:rsidR="00805FE6">
        <w:rPr>
          <w:rFonts w:cstheme="minorHAnsi"/>
        </w:rPr>
        <w:t xml:space="preserve"> </w:t>
      </w:r>
      <w:r w:rsidR="00580123">
        <w:rPr>
          <w:rFonts w:cstheme="minorHAnsi"/>
        </w:rPr>
        <w:t>s</w:t>
      </w:r>
      <w:r w:rsidR="00580123" w:rsidRPr="003737E6">
        <w:rPr>
          <w:rFonts w:cstheme="minorHAnsi"/>
        </w:rPr>
        <w:t xml:space="preserve"> uplatnění</w:t>
      </w:r>
      <w:r w:rsidR="00580123">
        <w:rPr>
          <w:rFonts w:cstheme="minorHAnsi"/>
        </w:rPr>
        <w:t>m</w:t>
      </w:r>
      <w:r w:rsidR="00580123" w:rsidRPr="003737E6">
        <w:rPr>
          <w:rFonts w:cstheme="minorHAnsi"/>
        </w:rPr>
        <w:t xml:space="preserve"> práv kupujícího z vadného plnění</w:t>
      </w:r>
      <w:r w:rsidR="000A7A3B">
        <w:rPr>
          <w:rFonts w:cstheme="minorHAnsi"/>
        </w:rPr>
        <w:t>.</w:t>
      </w:r>
    </w:p>
    <w:p w14:paraId="57126DF0" w14:textId="26FB0F7F" w:rsidR="00805FE6" w:rsidRPr="0057254C" w:rsidRDefault="000A7A3B" w:rsidP="00DD4A3C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>Kupující je oprávněn uplatňovat práva z vadného plnění a oznamovat vady předmětu koupě v elektronické podobě, zasláním oznámení o vadách předmětu koupě s uplatněním práv z vadného plnění na e</w:t>
      </w:r>
      <w:r w:rsidR="0067487B">
        <w:rPr>
          <w:rFonts w:cstheme="minorHAnsi"/>
        </w:rPr>
        <w:t>-</w:t>
      </w:r>
      <w:r>
        <w:rPr>
          <w:rFonts w:cstheme="minorHAnsi"/>
        </w:rPr>
        <w:t xml:space="preserve">mailovou adresu prodávajícího </w:t>
      </w:r>
      <w:permStart w:id="538726622" w:edGrp="everyone"/>
      <w:r w:rsidR="00AC4690" w:rsidRPr="00572FFE">
        <w:rPr>
          <w:rFonts w:cstheme="minorHAnsi"/>
          <w:color w:val="FF0000"/>
        </w:rPr>
        <w:t>DOPLNÍ UCHAZEČ</w:t>
      </w:r>
      <w:permEnd w:id="538726622"/>
      <w:r w:rsidR="00F51DA4">
        <w:rPr>
          <w:rFonts w:cstheme="minorHAnsi"/>
        </w:rPr>
        <w:t>@</w:t>
      </w:r>
      <w:permStart w:id="991124941" w:edGrp="everyone"/>
      <w:r w:rsidR="00AC4690" w:rsidRPr="00572FFE">
        <w:rPr>
          <w:rFonts w:cstheme="minorHAnsi"/>
          <w:color w:val="FF0000"/>
        </w:rPr>
        <w:t>DOPLNÍ UCHAZEČ</w:t>
      </w:r>
      <w:permEnd w:id="991124941"/>
      <w:r w:rsidR="0057254C">
        <w:rPr>
          <w:rFonts w:cstheme="minorHAnsi"/>
        </w:rPr>
        <w:t xml:space="preserve">. </w:t>
      </w:r>
      <w:r w:rsidR="0067487B">
        <w:rPr>
          <w:rFonts w:cstheme="minorHAnsi"/>
        </w:rPr>
        <w:t xml:space="preserve"> </w:t>
      </w:r>
      <w:r w:rsidR="001F2CE8">
        <w:rPr>
          <w:rFonts w:cstheme="minorHAnsi"/>
        </w:rPr>
        <w:br/>
      </w:r>
      <w:r w:rsidR="0057254C">
        <w:rPr>
          <w:rFonts w:cstheme="minorHAnsi"/>
        </w:rPr>
        <w:t>Pro doručování oznámení o vadách předmětu koupě se použijí pravidla pro doručování objednávek na dodávky bazénových chemikálií sjednané v čl.</w:t>
      </w:r>
      <w:r w:rsidR="0067487B">
        <w:rPr>
          <w:rFonts w:cstheme="minorHAnsi"/>
        </w:rPr>
        <w:t xml:space="preserve"> VII. odst. 2</w:t>
      </w:r>
      <w:r w:rsidR="0057254C">
        <w:rPr>
          <w:rFonts w:cstheme="minorHAnsi"/>
        </w:rPr>
        <w:t xml:space="preserve"> smlouvy.</w:t>
      </w:r>
      <w:r>
        <w:rPr>
          <w:rFonts w:cstheme="minorHAnsi"/>
        </w:rPr>
        <w:t xml:space="preserve"> </w:t>
      </w:r>
    </w:p>
    <w:p w14:paraId="791070B1" w14:textId="77777777" w:rsidR="00DD4A3C" w:rsidRDefault="00805FE6" w:rsidP="0057254C">
      <w:pPr>
        <w:spacing w:before="120" w:after="0"/>
        <w:jc w:val="center"/>
        <w:rPr>
          <w:b/>
        </w:rPr>
      </w:pPr>
      <w:r>
        <w:rPr>
          <w:b/>
        </w:rPr>
        <w:t>XIII</w:t>
      </w:r>
      <w:r w:rsidR="00DD4A3C">
        <w:rPr>
          <w:b/>
        </w:rPr>
        <w:t>.</w:t>
      </w:r>
    </w:p>
    <w:p w14:paraId="06C034B5" w14:textId="77777777" w:rsidR="00DD4A3C" w:rsidRPr="0057254C" w:rsidRDefault="00DD4A3C" w:rsidP="0057254C">
      <w:pPr>
        <w:spacing w:after="0"/>
        <w:jc w:val="center"/>
        <w:rPr>
          <w:b/>
          <w:u w:val="single"/>
        </w:rPr>
      </w:pPr>
      <w:r w:rsidRPr="0057254C">
        <w:rPr>
          <w:b/>
          <w:u w:val="single"/>
        </w:rPr>
        <w:t>Z</w:t>
      </w:r>
      <w:r w:rsidR="00805FE6" w:rsidRPr="0057254C">
        <w:rPr>
          <w:b/>
          <w:u w:val="single"/>
        </w:rPr>
        <w:t>ÁRUKA</w:t>
      </w:r>
    </w:p>
    <w:p w14:paraId="16B2C7B7" w14:textId="13FDA1BB" w:rsidR="00C56C69" w:rsidRDefault="00DD4A3C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Prodávající</w:t>
      </w:r>
      <w:r w:rsidR="0057254C">
        <w:t xml:space="preserve"> poskytuje </w:t>
      </w:r>
      <w:r w:rsidR="00C56C69">
        <w:t xml:space="preserve">kupujícímu </w:t>
      </w:r>
      <w:r w:rsidR="0057254C">
        <w:t>záruku</w:t>
      </w:r>
      <w:r w:rsidR="00C56C69">
        <w:t xml:space="preserve"> za jakost</w:t>
      </w:r>
      <w:r w:rsidR="0057254C">
        <w:t xml:space="preserve"> na </w:t>
      </w:r>
      <w:r w:rsidR="00C56C69">
        <w:t xml:space="preserve">všechny </w:t>
      </w:r>
      <w:r w:rsidR="0057254C">
        <w:t>jím dodávané bazénové chemikálie</w:t>
      </w:r>
      <w:r w:rsidR="007F0691">
        <w:t xml:space="preserve"> </w:t>
      </w:r>
      <w:r w:rsidR="00C56C69">
        <w:t xml:space="preserve"> uvedené v čl. IV. smlouvy,</w:t>
      </w:r>
      <w:r w:rsidR="0057254C">
        <w:t xml:space="preserve"> spočívající v tom,</w:t>
      </w:r>
      <w:r>
        <w:t xml:space="preserve"> že </w:t>
      </w:r>
      <w:r w:rsidR="00C6415A">
        <w:t xml:space="preserve">všechny </w:t>
      </w:r>
      <w:r>
        <w:t xml:space="preserve">dodané </w:t>
      </w:r>
      <w:r w:rsidR="00805FE6">
        <w:t>bazénové chemikálie</w:t>
      </w:r>
      <w:r w:rsidR="00C6415A">
        <w:t xml:space="preserve"> specifikované v čl. IV. smlouvy</w:t>
      </w:r>
      <w:r w:rsidR="00805FE6">
        <w:t xml:space="preserve"> </w:t>
      </w:r>
      <w:r>
        <w:t>bud</w:t>
      </w:r>
      <w:r w:rsidR="00805FE6">
        <w:t>ou</w:t>
      </w:r>
      <w:r>
        <w:t xml:space="preserve"> </w:t>
      </w:r>
      <w:r w:rsidR="00805FE6">
        <w:t xml:space="preserve">mít </w:t>
      </w:r>
      <w:r w:rsidR="00C6415A">
        <w:t xml:space="preserve">v </w:t>
      </w:r>
      <w:r w:rsidR="0057254C">
        <w:t>době</w:t>
      </w:r>
      <w:r w:rsidR="00805FE6">
        <w:t xml:space="preserve"> jejich dodání a po celou </w:t>
      </w:r>
      <w:r w:rsidR="005D009B">
        <w:t>záruční dobu</w:t>
      </w:r>
      <w:r w:rsidR="007F0691">
        <w:t xml:space="preserve"> sjednanou v čl. XIII. odst. 2 smlouvy </w:t>
      </w:r>
      <w:r w:rsidR="00C56C69">
        <w:t>-</w:t>
      </w:r>
      <w:r w:rsidR="00C6415A">
        <w:t xml:space="preserve"> </w:t>
      </w:r>
      <w:r w:rsidR="0057254C">
        <w:t xml:space="preserve">chemické </w:t>
      </w:r>
      <w:r>
        <w:t>vlastnosti</w:t>
      </w:r>
      <w:r w:rsidR="0057254C">
        <w:t>,</w:t>
      </w:r>
      <w:r w:rsidR="00C56C69">
        <w:t xml:space="preserve"> účinnost,</w:t>
      </w:r>
      <w:r w:rsidR="0057254C">
        <w:t xml:space="preserve"> jakost a složení </w:t>
      </w:r>
      <w:r w:rsidR="005B617A">
        <w:t>specifikované</w:t>
      </w:r>
      <w:r w:rsidR="00C56C69">
        <w:t xml:space="preserve"> </w:t>
      </w:r>
      <w:r w:rsidR="005B617A">
        <w:t>v</w:t>
      </w:r>
      <w:r w:rsidR="0057254C">
        <w:t> čl. IV. smlouvy</w:t>
      </w:r>
      <w:r w:rsidR="00C56C69">
        <w:t>,</w:t>
      </w:r>
      <w:r w:rsidR="005B617A">
        <w:t xml:space="preserve"> v materiálových a bezpečnostních listech</w:t>
      </w:r>
      <w:r w:rsidR="00C6415A">
        <w:t xml:space="preserve"> vztahuj</w:t>
      </w:r>
      <w:r w:rsidR="0057254C">
        <w:t>í</w:t>
      </w:r>
      <w:r w:rsidR="00C6415A">
        <w:t>cí</w:t>
      </w:r>
      <w:r w:rsidR="0057254C">
        <w:t>c</w:t>
      </w:r>
      <w:r w:rsidR="00C6415A">
        <w:t>h se k jednotlivým bazénovým chemikálií</w:t>
      </w:r>
      <w:r w:rsidR="0020760F">
        <w:t>m</w:t>
      </w:r>
      <w:r w:rsidR="00C6415A">
        <w:t xml:space="preserve"> specifikovaným v čl. IV. smlouvy</w:t>
      </w:r>
      <w:r w:rsidR="00C56C69">
        <w:t>, jež tvoří přílohu této smlouvy</w:t>
      </w:r>
      <w:r w:rsidR="00702D78">
        <w:t xml:space="preserve"> a v technických normách.</w:t>
      </w:r>
      <w:r w:rsidR="00F539A3">
        <w:t xml:space="preserve"> Prodávající dále poskytuje kupujícímu záruku na jakost obalů a t</w:t>
      </w:r>
      <w:r w:rsidR="0020760F">
        <w:t>la</w:t>
      </w:r>
      <w:r w:rsidR="00F539A3">
        <w:t xml:space="preserve">kových lahví, ve kterých bude objednané bazénové chemikálie dodávat kupujícímu, spočívající v tom, že tyto obaly a tlakové láhve budou po celou záruční dobu sjednanou v čl. XIII. odst. 2 smlouvy bezpečné a způsobilé </w:t>
      </w:r>
      <w:r w:rsidR="00F539A3">
        <w:lastRenderedPageBreak/>
        <w:t xml:space="preserve">k uchování a skladování toxických a vysoce toxických chemických látek bez toho, aniž by došlo </w:t>
      </w:r>
      <w:r w:rsidR="00947B27">
        <w:br/>
      </w:r>
      <w:r w:rsidR="00F539A3">
        <w:t>ke změně jejich jakosti, nebo úniku z těchto obalů či tlakových l</w:t>
      </w:r>
      <w:r w:rsidR="0020760F">
        <w:t>a</w:t>
      </w:r>
      <w:r w:rsidR="00F539A3">
        <w:t xml:space="preserve">hví.  </w:t>
      </w:r>
    </w:p>
    <w:p w14:paraId="63A487A7" w14:textId="1B1CB724" w:rsidR="007F0691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Smluvní strany sjednaly, že záruční doba každé dodané bazénov</w:t>
      </w:r>
      <w:r w:rsidR="0020760F">
        <w:t>é</w:t>
      </w:r>
      <w:r>
        <w:t xml:space="preserve"> chemikálie</w:t>
      </w:r>
      <w:r w:rsidR="00F539A3">
        <w:t xml:space="preserve"> a jej</w:t>
      </w:r>
      <w:r w:rsidR="0020760F">
        <w:t>í</w:t>
      </w:r>
      <w:r w:rsidR="00F539A3">
        <w:t xml:space="preserve">ch obalů, včetně tlakových lahví - </w:t>
      </w:r>
      <w:r>
        <w:t xml:space="preserve">činí 12 měsíců ode dne jejího řádného dodaní a protokolárního převzetí </w:t>
      </w:r>
      <w:r w:rsidR="00947B27">
        <w:br/>
      </w:r>
      <w:r>
        <w:t>ze strany kupujícího, vyjma případů uvedených v čl. XIII odst. 3 smlouvy.</w:t>
      </w:r>
    </w:p>
    <w:p w14:paraId="39F4F925" w14:textId="77777777" w:rsidR="00DD4A3C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 xml:space="preserve"> </w:t>
      </w:r>
      <w:r w:rsidR="00C56C69">
        <w:t xml:space="preserve">Doba záruky </w:t>
      </w:r>
      <w:r>
        <w:t>sjednané v čl. XIII. odst. 2 smlouvy</w:t>
      </w:r>
      <w:r w:rsidR="00C56C69">
        <w:t xml:space="preserve"> se nevztahuje na ty bazénové chemikálie</w:t>
      </w:r>
      <w:r w:rsidR="00DD4A3C">
        <w:t>, které již ze své chemické podstaty</w:t>
      </w:r>
      <w:r w:rsidR="00EF5320">
        <w:t>,</w:t>
      </w:r>
      <w:r w:rsidR="00DD4A3C">
        <w:t xml:space="preserve"> podléhají degradaci v čase (vločkovač). Tyto chemikálie mají standardní životnost pro zachování všech vlastností a účinnosti podmíněnou správným skladováním v délce 10</w:t>
      </w:r>
      <w:r>
        <w:t xml:space="preserve"> (deseti)</w:t>
      </w:r>
      <w:r w:rsidR="00DD4A3C">
        <w:t xml:space="preserve"> týdnů.</w:t>
      </w:r>
    </w:p>
    <w:p w14:paraId="0606D45D" w14:textId="4CA5549E" w:rsidR="005B617A" w:rsidRPr="00D50884" w:rsidRDefault="005B617A" w:rsidP="0057254C">
      <w:pPr>
        <w:pStyle w:val="Odstavec11"/>
        <w:numPr>
          <w:ilvl w:val="0"/>
          <w:numId w:val="2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</w:t>
      </w:r>
      <w:r w:rsidR="005822DB">
        <w:rPr>
          <w:rFonts w:ascii="Calibri" w:hAnsi="Calibri"/>
          <w:b w:val="0"/>
          <w:sz w:val="22"/>
          <w:szCs w:val="22"/>
        </w:rPr>
        <w:t xml:space="preserve"> záruky za jakost b</w:t>
      </w:r>
      <w:r w:rsidR="00C56C69">
        <w:rPr>
          <w:rFonts w:ascii="Calibri" w:hAnsi="Calibri"/>
          <w:b w:val="0"/>
          <w:sz w:val="22"/>
          <w:szCs w:val="22"/>
        </w:rPr>
        <w:t>a</w:t>
      </w:r>
      <w:r w:rsidR="005822DB">
        <w:rPr>
          <w:rFonts w:ascii="Calibri" w:hAnsi="Calibri"/>
          <w:b w:val="0"/>
          <w:sz w:val="22"/>
          <w:szCs w:val="22"/>
        </w:rPr>
        <w:t>z</w:t>
      </w:r>
      <w:r w:rsidR="00C56C69">
        <w:rPr>
          <w:rFonts w:ascii="Calibri" w:hAnsi="Calibri"/>
          <w:b w:val="0"/>
          <w:sz w:val="22"/>
          <w:szCs w:val="22"/>
        </w:rPr>
        <w:t>énových che</w:t>
      </w:r>
      <w:r w:rsidR="005822DB">
        <w:rPr>
          <w:rFonts w:ascii="Calibri" w:hAnsi="Calibri"/>
          <w:b w:val="0"/>
          <w:sz w:val="22"/>
          <w:szCs w:val="22"/>
        </w:rPr>
        <w:t>mikáli</w:t>
      </w:r>
      <w:r w:rsidR="00C56C69">
        <w:rPr>
          <w:rFonts w:ascii="Calibri" w:hAnsi="Calibri"/>
          <w:b w:val="0"/>
          <w:sz w:val="22"/>
          <w:szCs w:val="22"/>
        </w:rPr>
        <w:t>í a</w:t>
      </w:r>
      <w:r w:rsidR="005822DB">
        <w:rPr>
          <w:rFonts w:ascii="Calibri" w:hAnsi="Calibri"/>
          <w:b w:val="0"/>
          <w:sz w:val="22"/>
          <w:szCs w:val="22"/>
        </w:rPr>
        <w:t xml:space="preserve"> jejich obalů</w:t>
      </w:r>
      <w:r w:rsidR="00F539A3">
        <w:rPr>
          <w:rFonts w:ascii="Calibri" w:hAnsi="Calibri"/>
          <w:b w:val="0"/>
          <w:sz w:val="22"/>
          <w:szCs w:val="22"/>
        </w:rPr>
        <w:t>, včetně tlakových lahví</w:t>
      </w:r>
      <w:r>
        <w:rPr>
          <w:rFonts w:ascii="Calibri" w:hAnsi="Calibri"/>
          <w:b w:val="0"/>
          <w:sz w:val="22"/>
          <w:szCs w:val="22"/>
        </w:rPr>
        <w:t xml:space="preserve">, která jsou podle vůle smluvních stran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>, jejichž obsah je sjednán v čl. X</w:t>
      </w:r>
      <w:r w:rsidR="005822DB">
        <w:rPr>
          <w:rFonts w:ascii="Calibri" w:hAnsi="Calibri"/>
          <w:b w:val="0"/>
          <w:sz w:val="22"/>
          <w:szCs w:val="22"/>
        </w:rPr>
        <w:t>II</w:t>
      </w:r>
      <w:r>
        <w:rPr>
          <w:rFonts w:ascii="Calibri" w:hAnsi="Calibri"/>
          <w:b w:val="0"/>
          <w:sz w:val="22"/>
          <w:szCs w:val="22"/>
        </w:rPr>
        <w:t xml:space="preserve">. odst. </w:t>
      </w:r>
      <w:r w:rsidR="004C288A">
        <w:rPr>
          <w:rFonts w:ascii="Calibri" w:hAnsi="Calibri"/>
          <w:b w:val="0"/>
          <w:sz w:val="22"/>
          <w:szCs w:val="22"/>
        </w:rPr>
        <w:t>4</w:t>
      </w:r>
      <w:r>
        <w:rPr>
          <w:rFonts w:ascii="Calibri" w:hAnsi="Calibri"/>
          <w:b w:val="0"/>
          <w:sz w:val="22"/>
          <w:szCs w:val="22"/>
        </w:rPr>
        <w:t xml:space="preserve"> smlouvy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v záruční době vznikne, nebo se projeví na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 xml:space="preserve"> dodané ba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zénové chemikálii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>,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 xml:space="preserve"> nebo na jejím obalu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vada, je kupující oprávněn vůči prodávajícímu uplatňovat, jako práva ze záruky za jakost, všechna práva kupujícího obsažená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. odst. </w:t>
      </w:r>
      <w:r w:rsidR="004C288A">
        <w:rPr>
          <w:rStyle w:val="FontStyle22"/>
          <w:rFonts w:asciiTheme="minorHAnsi" w:hAnsiTheme="minorHAnsi"/>
          <w:b w:val="0"/>
          <w:sz w:val="22"/>
          <w:szCs w:val="22"/>
        </w:rPr>
        <w:t>4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smlouvy, za podmínek sjednaných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. smlouvy. Lhůta pro oznámení záručních vad a pro uplatnění záručních práv kupujícího, je sjednána v čl. XI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odst. </w:t>
      </w:r>
      <w:r w:rsidR="00F539A3">
        <w:rPr>
          <w:rStyle w:val="FontStyle22"/>
          <w:rFonts w:asciiTheme="minorHAnsi" w:hAnsiTheme="minorHAnsi"/>
          <w:b w:val="0"/>
          <w:sz w:val="22"/>
          <w:szCs w:val="22"/>
        </w:rPr>
        <w:t>5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</w:t>
      </w:r>
      <w:r w:rsidR="0020760F">
        <w:rPr>
          <w:rStyle w:val="FontStyle22"/>
          <w:rFonts w:asciiTheme="minorHAnsi" w:hAnsiTheme="minorHAnsi"/>
          <w:b w:val="0"/>
          <w:sz w:val="22"/>
          <w:szCs w:val="22"/>
        </w:rPr>
        <w:t>.</w:t>
      </w:r>
    </w:p>
    <w:p w14:paraId="4F0DB80B" w14:textId="1CD262E6" w:rsidR="005B617A" w:rsidRDefault="005B617A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</w:t>
      </w:r>
      <w:r w:rsidR="00C56C69">
        <w:rPr>
          <w:rFonts w:cstheme="minorHAnsi"/>
        </w:rPr>
        <w:t>II</w:t>
      </w:r>
      <w:r>
        <w:rPr>
          <w:rFonts w:cstheme="minorHAnsi"/>
        </w:rPr>
        <w:t>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</w:t>
      </w:r>
      <w:r w:rsidR="00947B27">
        <w:rPr>
          <w:rFonts w:cstheme="minorHAnsi"/>
        </w:rPr>
        <w:br/>
      </w:r>
      <w:r w:rsidRPr="00A52D01">
        <w:rPr>
          <w:rFonts w:cstheme="minorHAnsi"/>
        </w:rPr>
        <w:t xml:space="preserve">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 w:rsidR="005822DB">
        <w:rPr>
          <w:rFonts w:cstheme="minorHAnsi"/>
        </w:rPr>
        <w:t>5</w:t>
      </w:r>
      <w:r w:rsidR="00C56C69">
        <w:rPr>
          <w:rFonts w:cstheme="minorHAnsi"/>
        </w:rPr>
        <w:t xml:space="preserve"> (pěti)</w:t>
      </w:r>
      <w:r>
        <w:rPr>
          <w:rFonts w:cstheme="minorHAnsi"/>
        </w:rPr>
        <w:t xml:space="preserve"> </w:t>
      </w:r>
      <w:r w:rsidR="005822DB">
        <w:rPr>
          <w:rFonts w:cstheme="minorHAnsi"/>
        </w:rPr>
        <w:t>pracovních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="00C56C69">
        <w:rPr>
          <w:rFonts w:cstheme="minorHAnsi"/>
        </w:rPr>
        <w:t>II</w:t>
      </w:r>
      <w:r w:rsidRPr="00A52D01">
        <w:rPr>
          <w:rFonts w:cstheme="minorHAnsi"/>
        </w:rPr>
        <w:t xml:space="preserve">. odst. </w:t>
      </w:r>
      <w:r w:rsidR="004C288A">
        <w:rPr>
          <w:rFonts w:cstheme="minorHAnsi"/>
        </w:rPr>
        <w:t>2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5C5A6A0B" w14:textId="25CC6645" w:rsidR="005D009B" w:rsidRPr="005D009B" w:rsidRDefault="005D009B" w:rsidP="005D009B">
      <w:pPr>
        <w:pStyle w:val="Odstavecseseznamem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 xml:space="preserve">Kupující je oprávněn uplatňovat práva ze záruky za jakost a oznamovat záruční vady předmětu koupě v elektronické podobě, zasláním oznámení o vadách předmětu koupě s uplatněním záručních práv na e-mailovou adresu prodávajícího </w:t>
      </w:r>
      <w:permStart w:id="1742875876" w:edGrp="everyone"/>
      <w:r w:rsidR="00AC4690" w:rsidRPr="00572FFE">
        <w:rPr>
          <w:rFonts w:cstheme="minorHAnsi"/>
          <w:color w:val="FF0000"/>
        </w:rPr>
        <w:t>DOPLNÍ UCHAZEČ</w:t>
      </w:r>
      <w:permEnd w:id="1742875876"/>
      <w:r w:rsidR="00AC4690">
        <w:rPr>
          <w:rFonts w:cstheme="minorHAnsi"/>
        </w:rPr>
        <w:t>@</w:t>
      </w:r>
      <w:permStart w:id="1788349236" w:edGrp="everyone"/>
      <w:r w:rsidR="00AC4690" w:rsidRPr="00572FFE">
        <w:rPr>
          <w:rFonts w:cstheme="minorHAnsi"/>
          <w:color w:val="FF0000"/>
        </w:rPr>
        <w:t>DOPLNÍ UCHAZEČ</w:t>
      </w:r>
      <w:permEnd w:id="1788349236"/>
      <w:r>
        <w:rPr>
          <w:rFonts w:cstheme="minorHAnsi"/>
        </w:rPr>
        <w:t xml:space="preserve">.  </w:t>
      </w:r>
    </w:p>
    <w:p w14:paraId="13A2FEFE" w14:textId="4E28E360" w:rsidR="00202534" w:rsidRPr="006F5E89" w:rsidRDefault="005B617A" w:rsidP="006F5E89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>
        <w:rPr>
          <w:rFonts w:cstheme="minorHAnsi"/>
        </w:rPr>
        <w:t>způsoby obsaženými v čl. X</w:t>
      </w:r>
      <w:r w:rsidR="00C56C69">
        <w:rPr>
          <w:rFonts w:cstheme="minorHAnsi"/>
        </w:rPr>
        <w:t>II</w:t>
      </w:r>
      <w:r>
        <w:rPr>
          <w:rFonts w:cstheme="minorHAnsi"/>
        </w:rPr>
        <w:t xml:space="preserve">. </w:t>
      </w:r>
      <w:r w:rsidR="006F43E0">
        <w:rPr>
          <w:rFonts w:cstheme="minorHAnsi"/>
        </w:rPr>
        <w:br/>
      </w:r>
      <w:r w:rsidR="004C288A">
        <w:rPr>
          <w:rFonts w:cstheme="minorHAnsi"/>
        </w:rPr>
        <w:t>odst. 4</w:t>
      </w:r>
      <w:r w:rsidR="000045E4">
        <w:rPr>
          <w:rFonts w:cstheme="minorHAnsi"/>
        </w:rPr>
        <w:t xml:space="preserve"> </w:t>
      </w:r>
      <w:r w:rsidR="00EF5320">
        <w:rPr>
          <w:rFonts w:cstheme="minorHAnsi"/>
        </w:rPr>
        <w:t>písm. a) až c)</w:t>
      </w:r>
      <w:r>
        <w:rPr>
          <w:rFonts w:cstheme="minorHAnsi"/>
        </w:rPr>
        <w:t xml:space="preserve"> smlouvy,</w:t>
      </w:r>
      <w:r w:rsidRPr="00201932">
        <w:rPr>
          <w:rFonts w:cstheme="minorHAnsi"/>
        </w:rPr>
        <w:t xml:space="preserve"> </w:t>
      </w:r>
      <w:r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</w:t>
      </w:r>
      <w:r w:rsidR="00947B27">
        <w:rPr>
          <w:rFonts w:cstheme="minorHAnsi"/>
        </w:rPr>
        <w:br/>
      </w:r>
      <w:r w:rsidRPr="00AF66A4">
        <w:rPr>
          <w:rFonts w:cstheme="minorHAnsi"/>
        </w:rPr>
        <w:t xml:space="preserve">do </w:t>
      </w:r>
      <w:r w:rsidR="005822DB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6F5E89">
        <w:rPr>
          <w:rFonts w:cstheme="minorHAnsi"/>
        </w:rPr>
        <w:t xml:space="preserve">(tří) </w:t>
      </w:r>
      <w:r>
        <w:rPr>
          <w:rFonts w:cstheme="minorHAnsi"/>
        </w:rPr>
        <w:t>pracovních</w:t>
      </w:r>
      <w:r w:rsidRPr="00AF66A4">
        <w:rPr>
          <w:rFonts w:cstheme="minorHAnsi"/>
        </w:rPr>
        <w:t xml:space="preserve"> dnů ode dne, kdy kupující </w:t>
      </w:r>
      <w:r>
        <w:rPr>
          <w:rFonts w:cstheme="minorHAnsi"/>
        </w:rPr>
        <w:t xml:space="preserve">oznámil prodávajícímu </w:t>
      </w:r>
      <w:r w:rsidRPr="00AF66A4">
        <w:rPr>
          <w:rFonts w:cstheme="minorHAnsi"/>
        </w:rPr>
        <w:t xml:space="preserve">záruční vadu </w:t>
      </w:r>
      <w:r>
        <w:rPr>
          <w:rFonts w:cstheme="minorHAnsi"/>
        </w:rPr>
        <w:t>příslušné</w:t>
      </w:r>
      <w:r w:rsidR="005822DB">
        <w:rPr>
          <w:rFonts w:cstheme="minorHAnsi"/>
        </w:rPr>
        <w:t xml:space="preserve"> bazénové chemikálie</w:t>
      </w:r>
      <w:r w:rsidR="00C56C69">
        <w:rPr>
          <w:rFonts w:cstheme="minorHAnsi"/>
        </w:rPr>
        <w:t>,</w:t>
      </w:r>
      <w:r w:rsidR="005822DB">
        <w:rPr>
          <w:rFonts w:cstheme="minorHAnsi"/>
        </w:rPr>
        <w:t xml:space="preserve"> nebo jejího obalu</w:t>
      </w:r>
      <w:r w:rsidRPr="00AF66A4">
        <w:rPr>
          <w:rFonts w:cstheme="minorHAnsi"/>
        </w:rPr>
        <w:t>.</w:t>
      </w:r>
    </w:p>
    <w:p w14:paraId="6F1D0553" w14:textId="77777777" w:rsidR="006F6CD1" w:rsidRPr="003C44EB" w:rsidRDefault="006F6CD1" w:rsidP="006F6CD1">
      <w:pPr>
        <w:spacing w:before="120" w:after="0" w:line="276" w:lineRule="auto"/>
        <w:ind w:left="340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3271C4">
        <w:rPr>
          <w:b/>
        </w:rPr>
        <w:t>V</w:t>
      </w:r>
      <w:r w:rsidRPr="003C44EB">
        <w:rPr>
          <w:b/>
        </w:rPr>
        <w:t>.</w:t>
      </w:r>
    </w:p>
    <w:p w14:paraId="4762440D" w14:textId="77777777" w:rsidR="006F6CD1" w:rsidRPr="003C44EB" w:rsidRDefault="006F6CD1" w:rsidP="006F6CD1">
      <w:pPr>
        <w:spacing w:after="0" w:line="276" w:lineRule="auto"/>
        <w:ind w:left="340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1FD98D27" w14:textId="77777777" w:rsidR="006F6CD1" w:rsidRDefault="006F6CD1" w:rsidP="006F6CD1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0,3% z celkové kupní ceny (bez DPH) </w:t>
      </w:r>
      <w:r w:rsidR="000045E4">
        <w:t xml:space="preserve">příslušné </w:t>
      </w:r>
      <w:r w:rsidR="00C45D3B">
        <w:t xml:space="preserve">objednané bazénové chemikálie </w:t>
      </w:r>
      <w:r>
        <w:t>sjednané v čl. V odst. 1 Smlouvy</w:t>
      </w:r>
      <w:r w:rsidR="0068114C">
        <w:t>, s jejímž řádným dodáním se prodávající ocitnul v prodlení</w:t>
      </w:r>
      <w:r>
        <w:t xml:space="preserve">, a to za každý den prodlení prodávajícího </w:t>
      </w:r>
      <w:r w:rsidR="000045E4">
        <w:t>s řádným dodáním</w:t>
      </w:r>
      <w:r w:rsidR="00631648">
        <w:t xml:space="preserve"> objednané bazénové chemikálie</w:t>
      </w:r>
      <w:r w:rsidR="000045E4">
        <w:t xml:space="preserve"> ve lhůtě sjednané v čl. VII. odst. 1 smlouvy</w:t>
      </w:r>
      <w:r>
        <w:t xml:space="preserve">.  </w:t>
      </w:r>
    </w:p>
    <w:p w14:paraId="7808D041" w14:textId="77777777" w:rsidR="006F6CD1" w:rsidRPr="003C44EB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</w:t>
      </w:r>
      <w:r w:rsidR="000045E4">
        <w:t>S</w:t>
      </w:r>
      <w:r>
        <w:t>mlouvy, spočívající v řádném odstraněn</w:t>
      </w:r>
      <w:r w:rsidR="000045E4">
        <w:t>í oznámených vad předmětu koupě</w:t>
      </w:r>
      <w:r>
        <w:t>, způsoby sjednanými v čl. X</w:t>
      </w:r>
      <w:r w:rsidR="000045E4">
        <w:t>II</w:t>
      </w:r>
      <w:r w:rsidR="00631648">
        <w:t>. odst. 4</w:t>
      </w:r>
      <w:r>
        <w:t xml:space="preserve"> písm. </w:t>
      </w:r>
      <w:r w:rsidR="000045E4">
        <w:t>a</w:t>
      </w:r>
      <w:r>
        <w:t>)</w:t>
      </w:r>
      <w:r w:rsidR="000045E4">
        <w:t xml:space="preserve"> až</w:t>
      </w:r>
      <w:r>
        <w:t xml:space="preserve"> c</w:t>
      </w:r>
      <w:r w:rsidR="000045E4">
        <w:t>)</w:t>
      </w:r>
      <w:r>
        <w:t xml:space="preserve"> smlouvy, ve lhůtě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smlouvy.    </w:t>
      </w:r>
    </w:p>
    <w:p w14:paraId="052A4B92" w14:textId="77777777" w:rsidR="006F6CD1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XI</w:t>
      </w:r>
      <w:r w:rsidR="000045E4">
        <w:t>II</w:t>
      </w:r>
      <w:r w:rsidR="00631648">
        <w:t>. odst. 7</w:t>
      </w:r>
      <w:r>
        <w:t xml:space="preserve"> Smlouvy, spočívající v řádném </w:t>
      </w:r>
      <w:r>
        <w:lastRenderedPageBreak/>
        <w:t>odstranění oznámených záručních vad předmětu koupě, způsoby sjednanými v čl. X</w:t>
      </w:r>
      <w:r w:rsidR="000045E4">
        <w:t>II</w:t>
      </w:r>
      <w:r>
        <w:t xml:space="preserve">. odst. </w:t>
      </w:r>
      <w:r w:rsidR="00631648">
        <w:t>4</w:t>
      </w:r>
      <w:r>
        <w:t xml:space="preserve"> písm. </w:t>
      </w:r>
      <w:r w:rsidR="000045E4">
        <w:t>a</w:t>
      </w:r>
      <w:r>
        <w:t xml:space="preserve">) až </w:t>
      </w:r>
      <w:r w:rsidR="000045E4">
        <w:t>c</w:t>
      </w:r>
      <w:r>
        <w:t>) smlouvy, ve lhůtě sjednané v čl. X</w:t>
      </w:r>
      <w:r w:rsidR="000045E4">
        <w:t>II</w:t>
      </w:r>
      <w:r w:rsidR="00631648">
        <w:t>I. odst. 7</w:t>
      </w:r>
      <w:r>
        <w:t xml:space="preserve"> smlouvy.   </w:t>
      </w:r>
    </w:p>
    <w:p w14:paraId="42A1E08D" w14:textId="77777777" w:rsidR="005450A4" w:rsidRPr="00130F2B" w:rsidRDefault="006F6CD1" w:rsidP="00130F2B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0045E4">
        <w:t>V</w:t>
      </w:r>
      <w:r w:rsidRPr="003C44EB">
        <w:t>.</w:t>
      </w:r>
      <w:r>
        <w:t xml:space="preserve"> odst. 1 až </w:t>
      </w:r>
      <w:r w:rsidR="000045E4">
        <w:t>3</w:t>
      </w:r>
      <w:r w:rsidRPr="003C44EB">
        <w:t xml:space="preserve"> </w:t>
      </w:r>
      <w:r>
        <w:t>S</w:t>
      </w:r>
      <w:r w:rsidRPr="003C44EB">
        <w:t xml:space="preserve">mlouvy požadovat </w:t>
      </w:r>
      <w:r>
        <w:t>vůči</w:t>
      </w:r>
      <w:r w:rsidRPr="003C44EB">
        <w:t xml:space="preserve"> prodávajícím v celém rozsahu i náhradu škody, která kupujícímu vznikne porušením smluvní povinnost</w:t>
      </w:r>
      <w:r>
        <w:t>i prodávajícího</w:t>
      </w:r>
      <w:r w:rsidRPr="003C44EB">
        <w:t>, jej</w:t>
      </w:r>
      <w:r>
        <w:t>íž</w:t>
      </w:r>
      <w:r w:rsidRPr="003C44EB">
        <w:t xml:space="preserve"> řádné splnění je utvrzeno smluvními pokutami </w:t>
      </w:r>
      <w:r>
        <w:t>sjednanými</w:t>
      </w:r>
      <w:r w:rsidRPr="003C44EB">
        <w:t xml:space="preserve"> v této </w:t>
      </w:r>
      <w:r>
        <w:t>s</w:t>
      </w:r>
      <w:r w:rsidRPr="003C44EB">
        <w:t>mlouvě</w:t>
      </w:r>
      <w:r>
        <w:t xml:space="preserve">, a to i tehdy, pokud by prodávající porušení těchto povinností nezavinil. </w:t>
      </w:r>
    </w:p>
    <w:p w14:paraId="57306A1F" w14:textId="77777777" w:rsidR="003271C4" w:rsidRPr="003271C4" w:rsidRDefault="003271C4" w:rsidP="003271C4">
      <w:pPr>
        <w:spacing w:before="120" w:after="0" w:line="276" w:lineRule="auto"/>
        <w:ind w:left="-20"/>
        <w:jc w:val="center"/>
        <w:rPr>
          <w:b/>
        </w:rPr>
      </w:pPr>
      <w:r w:rsidRPr="003271C4">
        <w:rPr>
          <w:b/>
        </w:rPr>
        <w:t>XV.</w:t>
      </w:r>
    </w:p>
    <w:p w14:paraId="77640C7D" w14:textId="77777777" w:rsidR="006F6CD1" w:rsidRPr="003271C4" w:rsidRDefault="006F6CD1" w:rsidP="003271C4">
      <w:pPr>
        <w:spacing w:after="0" w:line="276" w:lineRule="auto"/>
        <w:ind w:left="-23"/>
        <w:jc w:val="center"/>
        <w:rPr>
          <w:b/>
          <w:u w:val="single"/>
        </w:rPr>
      </w:pPr>
      <w:r w:rsidRPr="003271C4">
        <w:rPr>
          <w:b/>
          <w:u w:val="single"/>
        </w:rPr>
        <w:t>DOBA TRVÁNÍ SMLUVNÍHO VZTAHU</w:t>
      </w:r>
    </w:p>
    <w:p w14:paraId="54400075" w14:textId="77777777" w:rsidR="00A0700E" w:rsidRDefault="001D3190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vztah založený touto smlouvou se sjednává na dobu 12 měsíců od dne nabytí účinnosti </w:t>
      </w:r>
      <w:r w:rsidR="00A0700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A0700E">
        <w:rPr>
          <w:rFonts w:asciiTheme="minorHAnsi" w:hAnsiTheme="minorHAnsi" w:cstheme="minorHAnsi"/>
          <w:sz w:val="22"/>
          <w:szCs w:val="22"/>
        </w:rPr>
        <w:t>.</w:t>
      </w:r>
    </w:p>
    <w:p w14:paraId="365E7BD2" w14:textId="77777777" w:rsidR="00A0700E" w:rsidRDefault="00A0700E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</w:t>
      </w:r>
      <w:r w:rsidR="001D3190">
        <w:rPr>
          <w:rFonts w:asciiTheme="minorHAnsi" w:hAnsiTheme="minorHAnsi" w:cstheme="minorHAnsi"/>
          <w:sz w:val="22"/>
          <w:szCs w:val="22"/>
        </w:rPr>
        <w:t xml:space="preserve"> uplynutí doby</w:t>
      </w:r>
      <w:r>
        <w:rPr>
          <w:rFonts w:asciiTheme="minorHAnsi" w:hAnsiTheme="minorHAnsi" w:cstheme="minorHAnsi"/>
          <w:sz w:val="22"/>
          <w:szCs w:val="22"/>
        </w:rPr>
        <w:t xml:space="preserve"> sjednané v čl. XV. odst. 1 smlouvy smluvní vztah založený touto smlouvou zaniká, avšak </w:t>
      </w:r>
      <w:r w:rsidR="001D3190" w:rsidRPr="00A0700E">
        <w:rPr>
          <w:rFonts w:asciiTheme="minorHAnsi" w:hAnsiTheme="minorHAnsi" w:cstheme="minorHAnsi"/>
          <w:sz w:val="22"/>
          <w:szCs w:val="22"/>
        </w:rPr>
        <w:t>prodávaj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je povinen splnit v soul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du s touto smlouvou objednávky kupují</w:t>
      </w:r>
      <w:r>
        <w:rPr>
          <w:rFonts w:asciiTheme="minorHAnsi" w:hAnsiTheme="minorHAnsi" w:cstheme="minorHAnsi"/>
          <w:sz w:val="22"/>
          <w:szCs w:val="22"/>
        </w:rPr>
        <w:t>cího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na dodávky bazénov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>ch chemikálií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které kupuj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doručil</w:t>
      </w:r>
      <w:r>
        <w:rPr>
          <w:rFonts w:asciiTheme="minorHAnsi" w:hAnsiTheme="minorHAnsi" w:cstheme="minorHAnsi"/>
          <w:sz w:val="22"/>
          <w:szCs w:val="22"/>
        </w:rPr>
        <w:t xml:space="preserve"> prodávajícímu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</w:t>
      </w:r>
      <w:r w:rsidR="001B7081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1D3190" w:rsidRPr="00A0700E">
        <w:rPr>
          <w:rFonts w:asciiTheme="minorHAnsi" w:hAnsiTheme="minorHAnsi" w:cstheme="minorHAnsi"/>
          <w:sz w:val="22"/>
          <w:szCs w:val="22"/>
        </w:rPr>
        <w:t>posl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dní den </w:t>
      </w:r>
      <w:r>
        <w:rPr>
          <w:rFonts w:asciiTheme="minorHAnsi" w:hAnsiTheme="minorHAnsi" w:cstheme="minorHAnsi"/>
          <w:sz w:val="22"/>
          <w:szCs w:val="22"/>
        </w:rPr>
        <w:t>doby trvání smluvního vztahu</w:t>
      </w:r>
      <w:r w:rsidR="001D3190" w:rsidRPr="00A0700E">
        <w:rPr>
          <w:rFonts w:asciiTheme="minorHAnsi" w:hAnsiTheme="minorHAnsi" w:cstheme="minorHAnsi"/>
          <w:sz w:val="22"/>
          <w:szCs w:val="22"/>
        </w:rPr>
        <w:t>, i kdyby dodání obj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>dnan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ch bazénových chemikálii mělo </w:t>
      </w:r>
      <w:r w:rsidR="001B7081">
        <w:rPr>
          <w:rFonts w:asciiTheme="minorHAnsi" w:hAnsiTheme="minorHAnsi" w:cstheme="minorHAnsi"/>
          <w:sz w:val="22"/>
          <w:szCs w:val="22"/>
        </w:rPr>
        <w:t>být uskutečněno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až po z</w:t>
      </w:r>
      <w:r w:rsidR="006F43E0">
        <w:rPr>
          <w:rFonts w:asciiTheme="minorHAnsi" w:hAnsiTheme="minorHAnsi" w:cstheme="minorHAnsi"/>
          <w:sz w:val="22"/>
          <w:szCs w:val="22"/>
        </w:rPr>
        <w:t>á</w:t>
      </w:r>
      <w:r w:rsidR="001D3190" w:rsidRPr="00A0700E">
        <w:rPr>
          <w:rFonts w:asciiTheme="minorHAnsi" w:hAnsiTheme="minorHAnsi" w:cstheme="minorHAnsi"/>
          <w:sz w:val="22"/>
          <w:szCs w:val="22"/>
        </w:rPr>
        <w:t>niku smluvního v</w:t>
      </w:r>
      <w:r>
        <w:rPr>
          <w:rFonts w:asciiTheme="minorHAnsi" w:hAnsiTheme="minorHAnsi" w:cstheme="minorHAnsi"/>
          <w:sz w:val="22"/>
          <w:szCs w:val="22"/>
        </w:rPr>
        <w:t>z</w:t>
      </w:r>
      <w:r w:rsidR="001D3190" w:rsidRPr="00A0700E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hu</w:t>
      </w:r>
      <w:r>
        <w:rPr>
          <w:rFonts w:asciiTheme="minorHAnsi" w:hAnsiTheme="minorHAnsi" w:cstheme="minorHAnsi"/>
          <w:sz w:val="22"/>
          <w:szCs w:val="22"/>
        </w:rPr>
        <w:t xml:space="preserve"> založeného smlouvou.</w:t>
      </w:r>
      <w:r w:rsidR="001B7081">
        <w:rPr>
          <w:rFonts w:asciiTheme="minorHAnsi" w:hAnsiTheme="minorHAnsi" w:cstheme="minorHAnsi"/>
          <w:sz w:val="22"/>
          <w:szCs w:val="22"/>
        </w:rPr>
        <w:t xml:space="preserve"> Uplynutím doby trvání tohoto smluvního vztahu nejsou dotčena práva kupujícího z vadného plnění a ze záruky za jakost předmětu koupě dodaného na základě objednávek, které kupující doručil prodávajícímu do konce doby trvání tohoto smluvního vztahu.</w:t>
      </w:r>
    </w:p>
    <w:p w14:paraId="61C0EFAB" w14:textId="77777777" w:rsidR="00025927" w:rsidRDefault="00374302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</w:t>
      </w:r>
      <w:r w:rsidR="001B7081">
        <w:rPr>
          <w:rFonts w:asciiTheme="minorHAnsi" w:hAnsiTheme="minorHAnsi" w:cstheme="minorHAnsi"/>
          <w:sz w:val="22"/>
          <w:szCs w:val="22"/>
        </w:rPr>
        <w:t>cí</w:t>
      </w:r>
      <w:r>
        <w:rPr>
          <w:rFonts w:asciiTheme="minorHAnsi" w:hAnsiTheme="minorHAnsi" w:cstheme="minorHAnsi"/>
          <w:sz w:val="22"/>
          <w:szCs w:val="22"/>
        </w:rPr>
        <w:t xml:space="preserve"> je oprávněn odstoupit od této smlouvy s účinky </w:t>
      </w:r>
      <w:r w:rsidR="002C54A4">
        <w:rPr>
          <w:rFonts w:asciiTheme="minorHAnsi" w:hAnsiTheme="minorHAnsi" w:cstheme="minorHAnsi"/>
          <w:sz w:val="22"/>
          <w:szCs w:val="22"/>
        </w:rPr>
        <w:t>ex nunc</w:t>
      </w:r>
      <w:r w:rsidR="001B7081">
        <w:rPr>
          <w:rFonts w:asciiTheme="minorHAnsi" w:hAnsiTheme="minorHAnsi" w:cstheme="minorHAnsi"/>
          <w:sz w:val="22"/>
          <w:szCs w:val="22"/>
        </w:rPr>
        <w:t>,</w:t>
      </w:r>
      <w:r w:rsidR="002C54A4">
        <w:rPr>
          <w:rFonts w:asciiTheme="minorHAnsi" w:hAnsiTheme="minorHAnsi" w:cstheme="minorHAnsi"/>
          <w:sz w:val="22"/>
          <w:szCs w:val="22"/>
        </w:rPr>
        <w:t xml:space="preserve"> z</w:t>
      </w:r>
      <w:r w:rsidR="00360543">
        <w:rPr>
          <w:rFonts w:asciiTheme="minorHAnsi" w:hAnsiTheme="minorHAnsi" w:cstheme="minorHAnsi"/>
          <w:sz w:val="22"/>
          <w:szCs w:val="22"/>
        </w:rPr>
        <w:t> </w:t>
      </w:r>
      <w:r w:rsidR="002C54A4">
        <w:rPr>
          <w:rFonts w:asciiTheme="minorHAnsi" w:hAnsiTheme="minorHAnsi" w:cstheme="minorHAnsi"/>
          <w:sz w:val="22"/>
          <w:szCs w:val="22"/>
        </w:rPr>
        <w:t>důvod</w:t>
      </w:r>
      <w:r w:rsidR="00360543">
        <w:rPr>
          <w:rFonts w:asciiTheme="minorHAnsi" w:hAnsiTheme="minorHAnsi" w:cstheme="minorHAnsi"/>
          <w:sz w:val="22"/>
          <w:szCs w:val="22"/>
        </w:rPr>
        <w:t>ů sjednaných v čl. XV. odst. 4 smlouvy</w:t>
      </w:r>
      <w:r w:rsidR="002C54A4">
        <w:rPr>
          <w:rFonts w:asciiTheme="minorHAnsi" w:hAnsiTheme="minorHAnsi" w:cstheme="minorHAnsi"/>
          <w:sz w:val="22"/>
          <w:szCs w:val="22"/>
        </w:rPr>
        <w:t>,</w:t>
      </w:r>
      <w:r w:rsidR="00025927">
        <w:rPr>
          <w:rFonts w:asciiTheme="minorHAnsi" w:hAnsiTheme="minorHAnsi" w:cstheme="minorHAnsi"/>
          <w:sz w:val="22"/>
          <w:szCs w:val="22"/>
        </w:rPr>
        <w:t xml:space="preserve"> a to do 30 (třiceti) dnů ode dne, kdy se 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>cí dozví, že prodávaj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 xml:space="preserve">cí </w:t>
      </w:r>
      <w:r w:rsidR="00360543">
        <w:rPr>
          <w:rFonts w:asciiTheme="minorHAnsi" w:hAnsiTheme="minorHAnsi" w:cstheme="minorHAnsi"/>
          <w:sz w:val="22"/>
          <w:szCs w:val="22"/>
        </w:rPr>
        <w:t xml:space="preserve">porušil tuto smlouvu </w:t>
      </w:r>
      <w:r w:rsidR="00025927">
        <w:rPr>
          <w:rFonts w:asciiTheme="minorHAnsi" w:hAnsiTheme="minorHAnsi" w:cstheme="minorHAnsi"/>
          <w:sz w:val="22"/>
          <w:szCs w:val="22"/>
        </w:rPr>
        <w:t xml:space="preserve">způsobem </w:t>
      </w:r>
      <w:r w:rsidR="00360543">
        <w:rPr>
          <w:rFonts w:asciiTheme="minorHAnsi" w:hAnsiTheme="minorHAnsi" w:cstheme="minorHAnsi"/>
          <w:sz w:val="22"/>
          <w:szCs w:val="22"/>
        </w:rPr>
        <w:t>sjednaným v</w:t>
      </w:r>
      <w:r w:rsidR="00025927">
        <w:rPr>
          <w:rFonts w:asciiTheme="minorHAnsi" w:hAnsiTheme="minorHAnsi" w:cstheme="minorHAnsi"/>
          <w:sz w:val="22"/>
          <w:szCs w:val="22"/>
        </w:rPr>
        <w:t xml:space="preserve"> čl. X</w:t>
      </w:r>
      <w:r w:rsidR="002C54A4">
        <w:rPr>
          <w:rFonts w:asciiTheme="minorHAnsi" w:hAnsiTheme="minorHAnsi" w:cstheme="minorHAnsi"/>
          <w:sz w:val="22"/>
          <w:szCs w:val="22"/>
        </w:rPr>
        <w:t>V</w:t>
      </w:r>
      <w:r w:rsidR="00025927">
        <w:rPr>
          <w:rFonts w:asciiTheme="minorHAnsi" w:hAnsiTheme="minorHAnsi" w:cstheme="minorHAnsi"/>
          <w:sz w:val="22"/>
          <w:szCs w:val="22"/>
        </w:rPr>
        <w:t>. odst. 4 smlouvy</w:t>
      </w:r>
      <w:r w:rsidR="00360543">
        <w:rPr>
          <w:rFonts w:asciiTheme="minorHAnsi" w:hAnsiTheme="minorHAnsi" w:cstheme="minorHAnsi"/>
          <w:sz w:val="22"/>
          <w:szCs w:val="22"/>
        </w:rPr>
        <w:t>.</w:t>
      </w:r>
    </w:p>
    <w:p w14:paraId="41B75ECB" w14:textId="77777777" w:rsidR="00025927" w:rsidRDefault="00025927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cí je oprávněn odstoupit od smlouvy z</w:t>
      </w:r>
      <w:r w:rsidR="002C54A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těchto</w:t>
      </w:r>
      <w:r w:rsidR="002C54A4">
        <w:rPr>
          <w:rFonts w:asciiTheme="minorHAnsi" w:hAnsiTheme="minorHAnsi" w:cstheme="minorHAnsi"/>
          <w:sz w:val="22"/>
          <w:szCs w:val="22"/>
        </w:rPr>
        <w:t xml:space="preserve"> alternativních</w:t>
      </w:r>
      <w:r>
        <w:rPr>
          <w:rFonts w:asciiTheme="minorHAnsi" w:hAnsiTheme="minorHAnsi" w:cstheme="minorHAnsi"/>
          <w:sz w:val="22"/>
          <w:szCs w:val="22"/>
        </w:rPr>
        <w:t xml:space="preserve"> důvodů jejího po</w:t>
      </w:r>
      <w:r w:rsidR="002C54A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sta</w:t>
      </w:r>
      <w:r w:rsidR="002C54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ného porušení</w:t>
      </w:r>
      <w:r w:rsidR="002C54A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C6C43" w14:textId="77777777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Prodávající se ocitne</w:t>
      </w:r>
      <w:r w:rsidR="00360543">
        <w:t xml:space="preserve"> po dobu více jak 10 pracovních dní</w:t>
      </w:r>
      <w:r>
        <w:t xml:space="preserve"> v prodlení se spln</w:t>
      </w:r>
      <w:r w:rsidR="002C54A4">
        <w:t>ě</w:t>
      </w:r>
      <w:r>
        <w:t>ním své povinnosti</w:t>
      </w:r>
      <w:r w:rsidR="0036775F">
        <w:t xml:space="preserve"> </w:t>
      </w:r>
      <w:r>
        <w:t>řádně</w:t>
      </w:r>
      <w:r w:rsidR="00FB3331">
        <w:t xml:space="preserve"> a včas</w:t>
      </w:r>
      <w:r>
        <w:t xml:space="preserve"> dodat kupují</w:t>
      </w:r>
      <w:r w:rsidR="00FB3331">
        <w:t>cí</w:t>
      </w:r>
      <w:r>
        <w:t>mu</w:t>
      </w:r>
      <w:r w:rsidR="0036775F">
        <w:t>, v souladu s jeho objednávkou,</w:t>
      </w:r>
      <w:r w:rsidR="00360543">
        <w:t xml:space="preserve"> </w:t>
      </w:r>
      <w:r>
        <w:t xml:space="preserve">jím </w:t>
      </w:r>
      <w:r w:rsidR="00360543">
        <w:t>objednané</w:t>
      </w:r>
      <w:r>
        <w:t xml:space="preserve"> bazénové c</w:t>
      </w:r>
      <w:r w:rsidR="00FB3331">
        <w:t>he</w:t>
      </w:r>
      <w:r>
        <w:t>mikálie</w:t>
      </w:r>
      <w:r w:rsidR="00FB3331">
        <w:t>,</w:t>
      </w:r>
      <w:r>
        <w:t xml:space="preserve"> v množství a do místa </w:t>
      </w:r>
      <w:r w:rsidR="00360543">
        <w:t>dodání</w:t>
      </w:r>
      <w:r>
        <w:t xml:space="preserve"> určen</w:t>
      </w:r>
      <w:r w:rsidR="00360543">
        <w:t>ých kupujícím</w:t>
      </w:r>
      <w:r>
        <w:t xml:space="preserve"> v</w:t>
      </w:r>
      <w:r w:rsidR="00360543">
        <w:t xml:space="preserve"> jeho </w:t>
      </w:r>
      <w:r>
        <w:t xml:space="preserve">objednávce </w:t>
      </w:r>
      <w:r w:rsidR="00360543">
        <w:t>na dodání předmětu koupě</w:t>
      </w:r>
      <w:r w:rsidR="00FB3331">
        <w:t>.</w:t>
      </w:r>
    </w:p>
    <w:p w14:paraId="01920A01" w14:textId="11A7C134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</w:t>
      </w:r>
      <w:r w:rsidR="00FB3331">
        <w:t>v</w:t>
      </w:r>
      <w:r>
        <w:t>aj</w:t>
      </w:r>
      <w:r w:rsidR="00FB3331">
        <w:t>í</w:t>
      </w:r>
      <w:r>
        <w:t>cí se op</w:t>
      </w:r>
      <w:r w:rsidR="00FB3331">
        <w:t>a</w:t>
      </w:r>
      <w:r>
        <w:t>kovaně ocitne v prodlení se spln</w:t>
      </w:r>
      <w:r w:rsidR="00FB3331">
        <w:t>ě</w:t>
      </w:r>
      <w:r>
        <w:t xml:space="preserve">ním své povinnosti řádně </w:t>
      </w:r>
      <w:r w:rsidR="00360543">
        <w:t xml:space="preserve">a včas </w:t>
      </w:r>
      <w:r>
        <w:t>dodat kupuj</w:t>
      </w:r>
      <w:r w:rsidR="00FB3331">
        <w:t>í</w:t>
      </w:r>
      <w:r>
        <w:t>címu</w:t>
      </w:r>
      <w:r w:rsidR="0036775F">
        <w:t xml:space="preserve"> v souladu s jeho objednávkou jím požadované bazénové chemikálie</w:t>
      </w:r>
      <w:r w:rsidR="00360543">
        <w:t xml:space="preserve">, v množství </w:t>
      </w:r>
      <w:r w:rsidR="00947B27">
        <w:br/>
      </w:r>
      <w:r w:rsidR="00360543">
        <w:t>a do místa dodání specifikovaných v objednávce kupujícího na dodávky předmětu koupě.</w:t>
      </w:r>
      <w:r>
        <w:t xml:space="preserve">  </w:t>
      </w:r>
    </w:p>
    <w:p w14:paraId="5A967CA9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</w:t>
      </w:r>
      <w:r w:rsidR="00FB3331">
        <w:t xml:space="preserve">cí </w:t>
      </w:r>
      <w:r>
        <w:t>opakovaně dodá kupují</w:t>
      </w:r>
      <w:r w:rsidR="006B778D">
        <w:t>cí</w:t>
      </w:r>
      <w:r>
        <w:t xml:space="preserve">mu </w:t>
      </w:r>
      <w:r w:rsidR="0036775F">
        <w:t xml:space="preserve">vadné </w:t>
      </w:r>
      <w:r>
        <w:t>bazénové</w:t>
      </w:r>
      <w:r w:rsidR="006B778D">
        <w:t xml:space="preserve"> </w:t>
      </w:r>
      <w:r>
        <w:t>chemikálie, kt</w:t>
      </w:r>
      <w:r w:rsidR="006B778D">
        <w:t>e</w:t>
      </w:r>
      <w:r>
        <w:t>ré nem</w:t>
      </w:r>
      <w:r w:rsidR="006B778D">
        <w:t>a</w:t>
      </w:r>
      <w:r>
        <w:t>jí jakost</w:t>
      </w:r>
      <w:r w:rsidR="0036775F">
        <w:t>,</w:t>
      </w:r>
      <w:r>
        <w:t xml:space="preserve"> </w:t>
      </w:r>
      <w:r w:rsidR="006B778D">
        <w:t>vlastnosti</w:t>
      </w:r>
      <w:r w:rsidR="0036775F">
        <w:t>,</w:t>
      </w:r>
      <w:r>
        <w:t xml:space="preserve"> ch</w:t>
      </w:r>
      <w:r w:rsidR="006B778D">
        <w:t>e</w:t>
      </w:r>
      <w:r>
        <w:t>mic</w:t>
      </w:r>
      <w:r w:rsidR="006B778D">
        <w:t>k</w:t>
      </w:r>
      <w:r>
        <w:t>é složení,</w:t>
      </w:r>
      <w:r w:rsidR="0036775F">
        <w:t xml:space="preserve"> nebo účinnost,</w:t>
      </w:r>
      <w:r>
        <w:t xml:space="preserve"> kt</w:t>
      </w:r>
      <w:r w:rsidR="006B778D">
        <w:t>e</w:t>
      </w:r>
      <w:r>
        <w:t>ré mají mít po</w:t>
      </w:r>
      <w:r w:rsidR="006B778D">
        <w:t>d</w:t>
      </w:r>
      <w:r>
        <w:t>l</w:t>
      </w:r>
      <w:r w:rsidR="006B778D">
        <w:t>e</w:t>
      </w:r>
      <w:r>
        <w:t xml:space="preserve"> čl. IV.</w:t>
      </w:r>
      <w:r w:rsidR="006B778D">
        <w:t xml:space="preserve"> smlouvy </w:t>
      </w:r>
      <w:r>
        <w:t>a</w:t>
      </w:r>
      <w:r w:rsidR="006B778D">
        <w:t xml:space="preserve"> po</w:t>
      </w:r>
      <w:r w:rsidR="0036775F">
        <w:t>d</w:t>
      </w:r>
      <w:r w:rsidR="006B778D">
        <w:t>le</w:t>
      </w:r>
      <w:r>
        <w:t xml:space="preserve"> materiálových a bezpečnostních l</w:t>
      </w:r>
      <w:r w:rsidR="006B778D">
        <w:t>i</w:t>
      </w:r>
      <w:r>
        <w:t>stů</w:t>
      </w:r>
      <w:r w:rsidR="006B778D">
        <w:t xml:space="preserve"> k těmto bazénovým chemikáliím.</w:t>
      </w:r>
    </w:p>
    <w:p w14:paraId="5A39575B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</w:t>
      </w:r>
      <w:r w:rsidR="006B778D">
        <w:t>í</w:t>
      </w:r>
      <w:r>
        <w:t>cí se ocitne</w:t>
      </w:r>
      <w:r w:rsidR="0036775F">
        <w:t xml:space="preserve"> po dobu více jak 5 pracovních dní</w:t>
      </w:r>
      <w:r>
        <w:t xml:space="preserve"> v prodlení s</w:t>
      </w:r>
      <w:r w:rsidR="0036775F">
        <w:t> </w:t>
      </w:r>
      <w:r>
        <w:t>řádným</w:t>
      </w:r>
      <w:r w:rsidR="0036775F">
        <w:t xml:space="preserve"> a včasným</w:t>
      </w:r>
      <w:r>
        <w:t xml:space="preserve"> odstraněním vad bazénových ch</w:t>
      </w:r>
      <w:r w:rsidR="006B778D">
        <w:t>e</w:t>
      </w:r>
      <w:r>
        <w:t>mikáli</w:t>
      </w:r>
      <w:r w:rsidR="006B778D">
        <w:t>í</w:t>
      </w:r>
      <w:r>
        <w:t xml:space="preserve"> nebo jejich ob</w:t>
      </w:r>
      <w:r w:rsidR="006B778D">
        <w:t>a</w:t>
      </w:r>
      <w:r>
        <w:t>lů</w:t>
      </w:r>
      <w:r w:rsidR="0036775F">
        <w:t>,</w:t>
      </w:r>
      <w:r>
        <w:t xml:space="preserve"> způsobem </w:t>
      </w:r>
      <w:r w:rsidR="0036775F">
        <w:t>sjednaným</w:t>
      </w:r>
      <w:r>
        <w:t xml:space="preserve"> v čl. </w:t>
      </w:r>
      <w:r w:rsidR="0036775F">
        <w:t xml:space="preserve">XII. odst. </w:t>
      </w:r>
      <w:r w:rsidR="00770F74">
        <w:t>4</w:t>
      </w:r>
      <w:r w:rsidR="0036775F">
        <w:t xml:space="preserve"> a </w:t>
      </w:r>
      <w:r w:rsidR="00770F74">
        <w:t>5</w:t>
      </w:r>
      <w:r w:rsidR="0036775F">
        <w:t xml:space="preserve"> smlouvy</w:t>
      </w:r>
      <w:r>
        <w:t>.</w:t>
      </w:r>
    </w:p>
    <w:p w14:paraId="64D91BF1" w14:textId="77777777" w:rsidR="00025927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</w:t>
      </w:r>
      <w:r w:rsidR="006B778D">
        <w:t>ávající</w:t>
      </w:r>
      <w:r>
        <w:t xml:space="preserve"> se o</w:t>
      </w:r>
      <w:r w:rsidR="006B778D">
        <w:t>citne</w:t>
      </w:r>
      <w:r w:rsidR="0036775F">
        <w:t xml:space="preserve"> po dobu více jak 5 pracovních dní</w:t>
      </w:r>
      <w:r w:rsidR="006B778D">
        <w:t xml:space="preserve"> v prodlení s řádným a včasným odstraněním</w:t>
      </w:r>
      <w:r>
        <w:t xml:space="preserve"> záručních vad </w:t>
      </w:r>
      <w:r w:rsidR="002C54A4">
        <w:t>bazénových ch</w:t>
      </w:r>
      <w:r w:rsidR="0036775F">
        <w:t>emikálií,</w:t>
      </w:r>
      <w:r w:rsidR="002C54A4">
        <w:t xml:space="preserve"> nebo jejich obalů</w:t>
      </w:r>
      <w:r w:rsidR="0036775F">
        <w:t>,</w:t>
      </w:r>
      <w:r w:rsidR="006B778D">
        <w:t xml:space="preserve"> způsoby sjednaným v čl. </w:t>
      </w:r>
      <w:r w:rsidR="0036775F">
        <w:t xml:space="preserve">XII. odst. </w:t>
      </w:r>
      <w:r w:rsidR="00770F74">
        <w:t>4</w:t>
      </w:r>
      <w:r w:rsidR="0036775F">
        <w:t xml:space="preserve"> </w:t>
      </w:r>
      <w:r w:rsidR="006B778D">
        <w:t>smlouvy</w:t>
      </w:r>
      <w:r w:rsidR="003F38B7">
        <w:t xml:space="preserve"> a v čl. XIII. odst. 7 smlouvy</w:t>
      </w:r>
      <w:r w:rsidR="002C54A4">
        <w:t>.</w:t>
      </w:r>
    </w:p>
    <w:p w14:paraId="7811DD3D" w14:textId="77777777" w:rsidR="002C54A4" w:rsidRPr="00FA1690" w:rsidRDefault="0036775F" w:rsidP="00FA16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</w:t>
      </w:r>
      <w:r w:rsidR="00FA1690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cí je oprávněn odstoupit od této smlouvy s účinky ex nunc, z důvodů sjednaných v 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smlouvy, a to do 30 (třiceti) dnů ode dne, kdy se </w:t>
      </w:r>
      <w:r w:rsidR="00FA1690">
        <w:rPr>
          <w:rFonts w:asciiTheme="minorHAnsi" w:hAnsiTheme="minorHAnsi" w:cstheme="minorHAnsi"/>
          <w:sz w:val="22"/>
          <w:szCs w:val="22"/>
        </w:rPr>
        <w:t>prodávající</w:t>
      </w:r>
      <w:r>
        <w:rPr>
          <w:rFonts w:asciiTheme="minorHAnsi" w:hAnsiTheme="minorHAnsi" w:cstheme="minorHAnsi"/>
          <w:sz w:val="22"/>
          <w:szCs w:val="22"/>
        </w:rPr>
        <w:t xml:space="preserve"> dozví, že </w:t>
      </w:r>
      <w:r w:rsidR="00FA1690">
        <w:rPr>
          <w:rFonts w:asciiTheme="minorHAnsi" w:hAnsiTheme="minorHAnsi" w:cstheme="minorHAnsi"/>
          <w:sz w:val="22"/>
          <w:szCs w:val="22"/>
        </w:rPr>
        <w:t>kupující</w:t>
      </w:r>
      <w:r>
        <w:rPr>
          <w:rFonts w:asciiTheme="minorHAnsi" w:hAnsiTheme="minorHAnsi" w:cstheme="minorHAnsi"/>
          <w:sz w:val="22"/>
          <w:szCs w:val="22"/>
        </w:rPr>
        <w:t xml:space="preserve"> porušil tuto smlouvu způsobem sjednaným v 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6061748E" w14:textId="77777777" w:rsidR="006B778D" w:rsidRDefault="006B778D" w:rsidP="006B778D">
      <w:pPr>
        <w:pStyle w:val="Standard"/>
        <w:numPr>
          <w:ilvl w:val="0"/>
          <w:numId w:val="33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2C54A4">
        <w:rPr>
          <w:rFonts w:asciiTheme="minorHAnsi" w:hAnsiTheme="minorHAnsi" w:cstheme="minorHAnsi"/>
          <w:sz w:val="22"/>
          <w:szCs w:val="22"/>
        </w:rPr>
        <w:t xml:space="preserve"> je oprávněn odstoupit od smlouvy z těchto </w:t>
      </w:r>
      <w:r w:rsidR="00FA1690">
        <w:rPr>
          <w:rFonts w:asciiTheme="minorHAnsi" w:hAnsiTheme="minorHAnsi" w:cstheme="minorHAnsi"/>
          <w:sz w:val="22"/>
          <w:szCs w:val="22"/>
        </w:rPr>
        <w:t xml:space="preserve">alternativních </w:t>
      </w:r>
      <w:r w:rsidR="002C54A4">
        <w:rPr>
          <w:rFonts w:asciiTheme="minorHAnsi" w:hAnsiTheme="minorHAnsi" w:cstheme="minorHAnsi"/>
          <w:sz w:val="22"/>
          <w:szCs w:val="22"/>
        </w:rPr>
        <w:t>důvodů jejího po</w:t>
      </w:r>
      <w:r>
        <w:rPr>
          <w:rFonts w:asciiTheme="minorHAnsi" w:hAnsiTheme="minorHAnsi" w:cstheme="minorHAnsi"/>
          <w:sz w:val="22"/>
          <w:szCs w:val="22"/>
        </w:rPr>
        <w:t>d</w:t>
      </w:r>
      <w:r w:rsidR="002C54A4">
        <w:rPr>
          <w:rFonts w:asciiTheme="minorHAnsi" w:hAnsiTheme="minorHAnsi" w:cstheme="minorHAnsi"/>
          <w:sz w:val="22"/>
          <w:szCs w:val="22"/>
        </w:rPr>
        <w:t>sta</w:t>
      </w:r>
      <w:r>
        <w:rPr>
          <w:rFonts w:asciiTheme="minorHAnsi" w:hAnsiTheme="minorHAnsi" w:cstheme="minorHAnsi"/>
          <w:sz w:val="22"/>
          <w:szCs w:val="22"/>
        </w:rPr>
        <w:t>t</w:t>
      </w:r>
      <w:r w:rsidR="002C54A4">
        <w:rPr>
          <w:rFonts w:asciiTheme="minorHAnsi" w:hAnsiTheme="minorHAnsi" w:cstheme="minorHAnsi"/>
          <w:sz w:val="22"/>
          <w:szCs w:val="22"/>
        </w:rPr>
        <w:t>ného porušení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C14E1F" w14:textId="7DAC1D97" w:rsid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se ocitnul v prodlení s uhrazení</w:t>
      </w:r>
      <w:r w:rsidR="0020760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0F74">
        <w:rPr>
          <w:rFonts w:asciiTheme="minorHAnsi" w:hAnsiTheme="minorHAnsi" w:cstheme="minorHAnsi"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sz w:val="22"/>
          <w:szCs w:val="22"/>
        </w:rPr>
        <w:t>kupní ceny řádně dodané bazénové chemikálie po dobu více jak 30 dnů.</w:t>
      </w:r>
    </w:p>
    <w:p w14:paraId="33DEA945" w14:textId="77777777" w:rsidR="006B778D" w:rsidRP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B778D">
        <w:rPr>
          <w:rFonts w:asciiTheme="minorHAnsi" w:hAnsiTheme="minorHAnsi" w:cstheme="minorHAnsi"/>
          <w:sz w:val="22"/>
          <w:szCs w:val="22"/>
        </w:rPr>
        <w:t>Kupují</w:t>
      </w:r>
      <w:r w:rsidR="00FA1690">
        <w:rPr>
          <w:rFonts w:asciiTheme="minorHAnsi" w:hAnsiTheme="minorHAnsi" w:cstheme="minorHAnsi"/>
          <w:sz w:val="22"/>
          <w:szCs w:val="22"/>
        </w:rPr>
        <w:t>cí</w:t>
      </w:r>
      <w:r w:rsidRPr="006B778D">
        <w:rPr>
          <w:rFonts w:asciiTheme="minorHAnsi" w:hAnsiTheme="minorHAnsi" w:cstheme="minorHAnsi"/>
          <w:sz w:val="22"/>
          <w:szCs w:val="22"/>
        </w:rPr>
        <w:t xml:space="preserve"> poskytnul</w:t>
      </w:r>
      <w:r w:rsidR="00FA1690">
        <w:rPr>
          <w:rFonts w:asciiTheme="minorHAnsi" w:hAnsiTheme="minorHAnsi" w:cstheme="minorHAnsi"/>
          <w:sz w:val="22"/>
          <w:szCs w:val="22"/>
        </w:rPr>
        <w:t xml:space="preserve"> třetí osobě</w:t>
      </w:r>
      <w:r w:rsidRPr="006B778D">
        <w:rPr>
          <w:rFonts w:asciiTheme="minorHAnsi" w:hAnsiTheme="minorHAnsi" w:cstheme="minorHAnsi"/>
          <w:sz w:val="22"/>
          <w:szCs w:val="22"/>
        </w:rPr>
        <w:t xml:space="preserve"> dodaný kap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lných chlor nebo tl</w:t>
      </w:r>
      <w:r w:rsidR="00FA1690"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kové lahve</w:t>
      </w:r>
      <w:r w:rsidR="00FA1690">
        <w:rPr>
          <w:rFonts w:asciiTheme="minorHAnsi" w:hAnsiTheme="minorHAnsi" w:cstheme="minorHAnsi"/>
          <w:sz w:val="22"/>
          <w:szCs w:val="22"/>
        </w:rPr>
        <w:t xml:space="preserve"> s </w:t>
      </w:r>
      <w:r w:rsidR="006F43E0">
        <w:rPr>
          <w:rFonts w:asciiTheme="minorHAnsi" w:hAnsiTheme="minorHAnsi" w:cstheme="minorHAnsi"/>
          <w:sz w:val="22"/>
          <w:szCs w:val="22"/>
        </w:rPr>
        <w:t>do</w:t>
      </w:r>
      <w:r w:rsidR="00FA1690">
        <w:rPr>
          <w:rFonts w:asciiTheme="minorHAnsi" w:hAnsiTheme="minorHAnsi" w:cstheme="minorHAnsi"/>
          <w:sz w:val="22"/>
          <w:szCs w:val="22"/>
        </w:rPr>
        <w:t>daným kapalným chlorem</w:t>
      </w:r>
      <w:r w:rsidRPr="006B778D">
        <w:rPr>
          <w:rFonts w:asciiTheme="minorHAnsi" w:hAnsiTheme="minorHAnsi" w:cstheme="minorHAnsi"/>
          <w:sz w:val="22"/>
          <w:szCs w:val="22"/>
        </w:rPr>
        <w:t>.</w:t>
      </w:r>
    </w:p>
    <w:p w14:paraId="001083C7" w14:textId="77777777" w:rsidR="006F6CD1" w:rsidRPr="0001125C" w:rsidRDefault="006F6CD1" w:rsidP="006F6CD1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6B778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49C1641" w14:textId="77777777" w:rsidR="006F6CD1" w:rsidRPr="00A0538A" w:rsidRDefault="006F6CD1" w:rsidP="006F6CD1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430E6E7E" w14:textId="77777777" w:rsidR="0068114C" w:rsidRPr="0068114C" w:rsidRDefault="006F6CD1" w:rsidP="0068114C">
      <w:pPr>
        <w:pStyle w:val="Odstavecseseznamem"/>
        <w:numPr>
          <w:ilvl w:val="0"/>
          <w:numId w:val="32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1BB1A5B8" w14:textId="6BABADDF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>
        <w:rPr>
          <w:sz w:val="22"/>
          <w:szCs w:val="22"/>
        </w:rPr>
        <w:t xml:space="preserve"> </w:t>
      </w:r>
      <w:r w:rsidR="00947B27">
        <w:rPr>
          <w:sz w:val="22"/>
          <w:szCs w:val="22"/>
        </w:rPr>
        <w:br/>
      </w:r>
      <w:r>
        <w:rPr>
          <w:sz w:val="22"/>
          <w:szCs w:val="22"/>
        </w:rPr>
        <w:t>ve lhůtě sjednané v čl. VII. smlouvy,</w:t>
      </w:r>
      <w:r w:rsidRPr="002D3FCF">
        <w:rPr>
          <w:sz w:val="22"/>
          <w:szCs w:val="22"/>
        </w:rPr>
        <w:t xml:space="preserve"> není fixní</w:t>
      </w:r>
      <w:r>
        <w:rPr>
          <w:sz w:val="22"/>
          <w:szCs w:val="22"/>
        </w:rPr>
        <w:t>m závazkem podle ust. § 1980 OZ</w:t>
      </w:r>
      <w:r w:rsidRPr="002D3FCF">
        <w:rPr>
          <w:sz w:val="22"/>
          <w:szCs w:val="22"/>
        </w:rPr>
        <w:t xml:space="preserve">. </w:t>
      </w:r>
    </w:p>
    <w:p w14:paraId="092F5239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77720808" w14:textId="77777777" w:rsidR="006F6CD1" w:rsidRPr="00015974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6CAB0501" w14:textId="77777777" w:rsidR="006F6CD1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77EBD8FE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07C30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 xml:space="preserve">mlouvy, nebo v důsledku jejího porušení, budou rozhodovány ve výlučné pravomoci soudů v České republice. Smluvní strany se v souladu s ust. § 89a zákona č. 99/1963 Sb. občanského soudního řádu, dohodly, že místně příslušným soudem prvého stupně pro 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7DD91746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>
        <w:rPr>
          <w:sz w:val="22"/>
          <w:szCs w:val="22"/>
        </w:rPr>
        <w:t>2 (dvou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0C5ED078" w14:textId="77777777" w:rsidR="006F6CD1" w:rsidRPr="009833E6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2C703EC5" w14:textId="77777777" w:rsidR="006F6CD1" w:rsidRPr="00770F74" w:rsidRDefault="006F6CD1" w:rsidP="00770F74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68114C">
        <w:rPr>
          <w:sz w:val="22"/>
          <w:szCs w:val="22"/>
        </w:rPr>
        <w:t>sou tyto</w:t>
      </w:r>
      <w:r w:rsidRPr="002D3FCF">
        <w:rPr>
          <w:sz w:val="22"/>
          <w:szCs w:val="22"/>
        </w:rPr>
        <w:t xml:space="preserve"> příloh</w:t>
      </w:r>
      <w:r w:rsidR="0068114C">
        <w:rPr>
          <w:sz w:val="22"/>
          <w:szCs w:val="22"/>
        </w:rPr>
        <w:t>y</w:t>
      </w:r>
      <w:r w:rsidR="00770F74">
        <w:rPr>
          <w:sz w:val="22"/>
          <w:szCs w:val="22"/>
        </w:rPr>
        <w:t xml:space="preserve"> - </w:t>
      </w:r>
      <w:r w:rsidR="00466BFF" w:rsidRPr="00770F74">
        <w:rPr>
          <w:rFonts w:cstheme="minorHAnsi"/>
          <w:sz w:val="22"/>
          <w:szCs w:val="22"/>
        </w:rPr>
        <w:t>Materiálové a Technické listy k bazénovým chemikáliím uvedeným</w:t>
      </w:r>
      <w:r w:rsidR="0051643E">
        <w:rPr>
          <w:rFonts w:cstheme="minorHAnsi"/>
          <w:sz w:val="22"/>
          <w:szCs w:val="22"/>
        </w:rPr>
        <w:t xml:space="preserve"> v čl. IV. smlouvy a Technická dokumentace, nebo Certifikáty o posouzení shody k tlakovým lahvím.</w:t>
      </w:r>
    </w:p>
    <w:p w14:paraId="6924E7BA" w14:textId="77777777" w:rsidR="006F6CD1" w:rsidRPr="0001125C" w:rsidRDefault="006F6CD1" w:rsidP="006F6CD1">
      <w:pPr>
        <w:spacing w:after="0" w:line="276" w:lineRule="auto"/>
      </w:pPr>
    </w:p>
    <w:p w14:paraId="47DAB472" w14:textId="77777777" w:rsidR="005450A4" w:rsidRDefault="005450A4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2C494624" w14:textId="10CA5504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ermStart w:id="840705120" w:edGrp="everyone"/>
      <w:r w:rsidR="00AC4690" w:rsidRPr="00AC4690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840705120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4690" w:rsidRPr="00AC46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C4690" w:rsidRPr="00AC4690">
        <w:rPr>
          <w:rFonts w:asciiTheme="minorHAnsi" w:hAnsiTheme="minorHAnsi" w:cstheme="minorHAnsi"/>
          <w:color w:val="auto"/>
          <w:sz w:val="22"/>
          <w:szCs w:val="22"/>
        </w:rPr>
        <w:t>04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46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AC4690">
        <w:rPr>
          <w:rFonts w:asciiTheme="minorHAnsi" w:hAnsiTheme="minorHAnsi" w:cstheme="minorHAnsi"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AC4690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14ACEC" w14:textId="77777777" w:rsidR="006F6CD1" w:rsidRDefault="006F6CD1" w:rsidP="00770F74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3A850B" w14:textId="77777777" w:rsidR="007A1712" w:rsidRDefault="007A1712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0ED062" w14:textId="3D2C33D9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615D3430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FA8078D" w14:textId="77777777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7C369E8F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66DDB32" w14:textId="63CDEAEA" w:rsidR="006F6CD1" w:rsidRPr="00451826" w:rsidRDefault="006F6CD1" w:rsidP="006F6CD1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="00466BFF">
        <w:rPr>
          <w:rFonts w:asciiTheme="minorHAnsi" w:hAnsiTheme="minorHAnsi" w:cstheme="minorHAnsi"/>
          <w:color w:val="auto"/>
          <w:sz w:val="22"/>
          <w:szCs w:val="22"/>
        </w:rPr>
        <w:t>__________</w:t>
      </w:r>
      <w:r w:rsidR="007A1712">
        <w:rPr>
          <w:rFonts w:asciiTheme="minorHAnsi" w:hAnsiTheme="minorHAnsi" w:cstheme="minorHAnsi"/>
          <w:color w:val="auto"/>
          <w:sz w:val="22"/>
          <w:szCs w:val="22"/>
        </w:rPr>
        <w:t>_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F7EE1C2" w14:textId="6DBA001A" w:rsidR="0068114C" w:rsidRDefault="00466BFF" w:rsidP="00130F2B">
      <w:pPr>
        <w:spacing w:after="0"/>
        <w:ind w:firstLine="340"/>
        <w:rPr>
          <w:rFonts w:cstheme="minorHAnsi"/>
        </w:rPr>
      </w:pPr>
      <w:r w:rsidRPr="0068114C">
        <w:rPr>
          <w:b/>
        </w:rPr>
        <w:t>Správa sportovních a rekreačních zařízení Havířov</w:t>
      </w:r>
      <w:r w:rsidR="006F6CD1">
        <w:tab/>
      </w:r>
    </w:p>
    <w:p w14:paraId="51A7AC16" w14:textId="4EF83526" w:rsidR="00130F2B" w:rsidRDefault="00AC4690" w:rsidP="00770F74">
      <w:pPr>
        <w:ind w:firstLine="340"/>
        <w:rPr>
          <w:rFonts w:cstheme="minorHAnsi"/>
        </w:rPr>
      </w:pPr>
      <w:r>
        <w:rPr>
          <w:rFonts w:cstheme="minorHAnsi"/>
        </w:rPr>
        <w:t>Ing.</w:t>
      </w:r>
      <w:r w:rsidR="00130F2B">
        <w:rPr>
          <w:rFonts w:cstheme="minorHAnsi"/>
        </w:rPr>
        <w:t xml:space="preserve"> et </w:t>
      </w:r>
      <w:r>
        <w:rPr>
          <w:rFonts w:cstheme="minorHAnsi"/>
        </w:rPr>
        <w:t>Ing.</w:t>
      </w:r>
      <w:r w:rsidR="0020760F">
        <w:rPr>
          <w:rFonts w:cstheme="minorHAnsi"/>
        </w:rPr>
        <w:t>,</w:t>
      </w:r>
      <w:r w:rsidR="00130F2B">
        <w:rPr>
          <w:rFonts w:cstheme="minorHAnsi"/>
        </w:rPr>
        <w:t xml:space="preserve"> Bc. Jiří Matěj MBAce, ředitel</w:t>
      </w:r>
    </w:p>
    <w:p w14:paraId="44AFD163" w14:textId="28009D2E" w:rsidR="00AC4690" w:rsidRDefault="00AC4690" w:rsidP="00770F74">
      <w:pPr>
        <w:ind w:firstLine="340"/>
        <w:rPr>
          <w:rFonts w:cstheme="minorHAnsi"/>
        </w:rPr>
      </w:pPr>
    </w:p>
    <w:p w14:paraId="787018DB" w14:textId="77777777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permStart w:id="251157797" w:edGrp="everyone"/>
      <w:r w:rsidRPr="00AC4690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251157797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ermStart w:id="622295502" w:edGrp="everyone"/>
      <w:r w:rsidRPr="00AC4690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622295502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C46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C4690">
        <w:rPr>
          <w:rFonts w:asciiTheme="minorHAnsi" w:hAnsiTheme="minorHAnsi" w:cstheme="minorHAnsi"/>
          <w:color w:val="auto"/>
          <w:sz w:val="22"/>
          <w:szCs w:val="22"/>
        </w:rPr>
        <w:t>04</w:t>
      </w:r>
      <w:r>
        <w:rPr>
          <w:rFonts w:asciiTheme="minorHAnsi" w:hAnsiTheme="minorHAnsi" w:cstheme="minorHAnsi"/>
          <w:color w:val="auto"/>
          <w:sz w:val="22"/>
          <w:szCs w:val="22"/>
        </w:rPr>
        <w:t>. 2022</w:t>
      </w:r>
    </w:p>
    <w:p w14:paraId="7F7683D7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ACB9BC" w14:textId="77777777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5E00B0" w14:textId="44C7343C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PRODÁVAJÍCÍ</w:t>
      </w:r>
    </w:p>
    <w:p w14:paraId="1A4D6444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60C3B2E" w14:textId="77777777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E470936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6392A9E" w14:textId="7F172B23" w:rsidR="00AC4690" w:rsidRPr="00451826" w:rsidRDefault="00AC4690" w:rsidP="00AC4690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1A24CC9D" w14:textId="41703EC5" w:rsidR="00AC4690" w:rsidRDefault="00AC4690" w:rsidP="00AC4690">
      <w:pPr>
        <w:spacing w:after="0"/>
        <w:ind w:firstLine="340"/>
        <w:rPr>
          <w:rFonts w:cstheme="minorHAnsi"/>
        </w:rPr>
      </w:pPr>
      <w:permStart w:id="783358391" w:edGrp="everyone"/>
      <w:r w:rsidRPr="00572FFE">
        <w:rPr>
          <w:rFonts w:cstheme="minorHAnsi"/>
          <w:color w:val="FF0000"/>
        </w:rPr>
        <w:t>DOPLNÍ UCHAZEČ</w:t>
      </w:r>
      <w:permEnd w:id="783358391"/>
    </w:p>
    <w:p w14:paraId="3A9ABBDD" w14:textId="77777777" w:rsidR="00AC4690" w:rsidRPr="000724AB" w:rsidRDefault="00AC4690" w:rsidP="00770F74">
      <w:pPr>
        <w:ind w:firstLine="340"/>
      </w:pPr>
    </w:p>
    <w:sectPr w:rsidR="00AC4690" w:rsidRPr="000724AB" w:rsidSect="000C6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F74B" w14:textId="77777777" w:rsidR="00BE0766" w:rsidRDefault="00BE0766" w:rsidP="005D009B">
      <w:pPr>
        <w:spacing w:after="0" w:line="240" w:lineRule="auto"/>
      </w:pPr>
      <w:r>
        <w:separator/>
      </w:r>
    </w:p>
  </w:endnote>
  <w:endnote w:type="continuationSeparator" w:id="0">
    <w:p w14:paraId="6CAD571C" w14:textId="77777777" w:rsidR="00BE0766" w:rsidRDefault="00BE0766" w:rsidP="005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347219"/>
      <w:docPartObj>
        <w:docPartGallery w:val="Page Numbers (Bottom of Page)"/>
        <w:docPartUnique/>
      </w:docPartObj>
    </w:sdtPr>
    <w:sdtEndPr/>
    <w:sdtContent>
      <w:p w14:paraId="1483A6D2" w14:textId="77777777" w:rsidR="004C288A" w:rsidRDefault="00F969E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3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9A37D5D" w14:textId="77777777" w:rsidR="004C288A" w:rsidRDefault="004C28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56C5" w14:textId="77777777" w:rsidR="00BE0766" w:rsidRDefault="00BE0766" w:rsidP="005D009B">
      <w:pPr>
        <w:spacing w:after="0" w:line="240" w:lineRule="auto"/>
      </w:pPr>
      <w:r>
        <w:separator/>
      </w:r>
    </w:p>
  </w:footnote>
  <w:footnote w:type="continuationSeparator" w:id="0">
    <w:p w14:paraId="690A5247" w14:textId="77777777" w:rsidR="00BE0766" w:rsidRDefault="00BE0766" w:rsidP="005D009B">
      <w:pPr>
        <w:spacing w:after="0" w:line="240" w:lineRule="auto"/>
      </w:pPr>
      <w:r>
        <w:continuationSeparator/>
      </w:r>
    </w:p>
  </w:footnote>
  <w:footnote w:id="1">
    <w:p w14:paraId="385AC629" w14:textId="77777777" w:rsidR="004C288A" w:rsidRDefault="004C288A" w:rsidP="00B76B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Bazénové chemikálie, které jsou předmětem prodeje, označí prodávající křížkem v zaškrtávacím poli a současně k nim doplní obchodní označení výrobku a obchodní firmu výrobce.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01"/>
    <w:multiLevelType w:val="hybridMultilevel"/>
    <w:tmpl w:val="007CF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3040F"/>
    <w:multiLevelType w:val="hybridMultilevel"/>
    <w:tmpl w:val="3EC47AB2"/>
    <w:lvl w:ilvl="0" w:tplc="A1EA31A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44ECC"/>
    <w:multiLevelType w:val="hybridMultilevel"/>
    <w:tmpl w:val="437C5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F7D7D"/>
    <w:multiLevelType w:val="hybridMultilevel"/>
    <w:tmpl w:val="1664678E"/>
    <w:lvl w:ilvl="0" w:tplc="583ED540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2D500A"/>
    <w:multiLevelType w:val="hybridMultilevel"/>
    <w:tmpl w:val="CD26D556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3CA"/>
    <w:multiLevelType w:val="hybridMultilevel"/>
    <w:tmpl w:val="80ACEEB0"/>
    <w:lvl w:ilvl="0" w:tplc="759E9A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97F"/>
    <w:multiLevelType w:val="hybridMultilevel"/>
    <w:tmpl w:val="EDE64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D0B19"/>
    <w:multiLevelType w:val="hybridMultilevel"/>
    <w:tmpl w:val="DCCAD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41F70"/>
    <w:multiLevelType w:val="hybridMultilevel"/>
    <w:tmpl w:val="9420191E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4906"/>
    <w:multiLevelType w:val="hybridMultilevel"/>
    <w:tmpl w:val="AAB09BD6"/>
    <w:lvl w:ilvl="0" w:tplc="B9C8C68E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6075C2"/>
    <w:multiLevelType w:val="hybridMultilevel"/>
    <w:tmpl w:val="FFE0CDA8"/>
    <w:lvl w:ilvl="0" w:tplc="4970A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E646C"/>
    <w:multiLevelType w:val="hybridMultilevel"/>
    <w:tmpl w:val="BE2298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94029"/>
    <w:multiLevelType w:val="hybridMultilevel"/>
    <w:tmpl w:val="040215C2"/>
    <w:lvl w:ilvl="0" w:tplc="3A147D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50CF"/>
    <w:multiLevelType w:val="hybridMultilevel"/>
    <w:tmpl w:val="19764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F71A5"/>
    <w:multiLevelType w:val="hybridMultilevel"/>
    <w:tmpl w:val="3E7C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AF40D88"/>
    <w:multiLevelType w:val="hybridMultilevel"/>
    <w:tmpl w:val="B1C20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67D75"/>
    <w:multiLevelType w:val="hybridMultilevel"/>
    <w:tmpl w:val="79ECC474"/>
    <w:lvl w:ilvl="0" w:tplc="583ED540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17E2A"/>
    <w:multiLevelType w:val="hybridMultilevel"/>
    <w:tmpl w:val="C02A8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1B5152"/>
    <w:multiLevelType w:val="hybridMultilevel"/>
    <w:tmpl w:val="E0F6F6FA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34F96"/>
    <w:multiLevelType w:val="hybridMultilevel"/>
    <w:tmpl w:val="D870E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F3C9A"/>
    <w:multiLevelType w:val="hybridMultilevel"/>
    <w:tmpl w:val="DA90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B4B52"/>
    <w:multiLevelType w:val="hybridMultilevel"/>
    <w:tmpl w:val="AA02B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E5286"/>
    <w:multiLevelType w:val="hybridMultilevel"/>
    <w:tmpl w:val="30A461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35264C2"/>
    <w:multiLevelType w:val="hybridMultilevel"/>
    <w:tmpl w:val="83D061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A4C9B"/>
    <w:multiLevelType w:val="hybridMultilevel"/>
    <w:tmpl w:val="79CAB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0E473F"/>
    <w:multiLevelType w:val="multilevel"/>
    <w:tmpl w:val="E5347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5"/>
  </w:num>
  <w:num w:numId="5">
    <w:abstractNumId w:val="0"/>
  </w:num>
  <w:num w:numId="6">
    <w:abstractNumId w:val="34"/>
  </w:num>
  <w:num w:numId="7">
    <w:abstractNumId w:val="3"/>
  </w:num>
  <w:num w:numId="8">
    <w:abstractNumId w:val="22"/>
  </w:num>
  <w:num w:numId="9">
    <w:abstractNumId w:val="8"/>
  </w:num>
  <w:num w:numId="10">
    <w:abstractNumId w:val="1"/>
  </w:num>
  <w:num w:numId="11">
    <w:abstractNumId w:val="12"/>
  </w:num>
  <w:num w:numId="12">
    <w:abstractNumId w:val="28"/>
  </w:num>
  <w:num w:numId="13">
    <w:abstractNumId w:val="30"/>
  </w:num>
  <w:num w:numId="14">
    <w:abstractNumId w:val="9"/>
  </w:num>
  <w:num w:numId="15">
    <w:abstractNumId w:val="16"/>
  </w:num>
  <w:num w:numId="16">
    <w:abstractNumId w:val="27"/>
  </w:num>
  <w:num w:numId="17">
    <w:abstractNumId w:val="29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24"/>
  </w:num>
  <w:num w:numId="23">
    <w:abstractNumId w:val="18"/>
  </w:num>
  <w:num w:numId="24">
    <w:abstractNumId w:val="32"/>
  </w:num>
  <w:num w:numId="25">
    <w:abstractNumId w:val="31"/>
  </w:num>
  <w:num w:numId="26">
    <w:abstractNumId w:val="25"/>
  </w:num>
  <w:num w:numId="27">
    <w:abstractNumId w:val="14"/>
  </w:num>
  <w:num w:numId="28">
    <w:abstractNumId w:val="6"/>
  </w:num>
  <w:num w:numId="29">
    <w:abstractNumId w:val="7"/>
  </w:num>
  <w:num w:numId="30">
    <w:abstractNumId w:val="20"/>
  </w:num>
  <w:num w:numId="31">
    <w:abstractNumId w:val="13"/>
  </w:num>
  <w:num w:numId="32">
    <w:abstractNumId w:val="26"/>
  </w:num>
  <w:num w:numId="33">
    <w:abstractNumId w:val="17"/>
  </w:num>
  <w:num w:numId="34">
    <w:abstractNumId w:val="33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Q+oxrAkAaFwsjWQCbQDBiXGA2O+ySdMqsVVc2hBmJ6pH/QlCGpYBv5snH08MQV6gZqkOuv8y4SGwCigr1ppjEw==" w:salt="s+X2eLWXT7SNg//X9TKW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8B"/>
    <w:rsid w:val="000045E4"/>
    <w:rsid w:val="00025927"/>
    <w:rsid w:val="00034E0A"/>
    <w:rsid w:val="0003772D"/>
    <w:rsid w:val="0006525F"/>
    <w:rsid w:val="000724AB"/>
    <w:rsid w:val="000905C0"/>
    <w:rsid w:val="000A7A3B"/>
    <w:rsid w:val="000C1EFC"/>
    <w:rsid w:val="000C6B1E"/>
    <w:rsid w:val="000E3EAA"/>
    <w:rsid w:val="000E5954"/>
    <w:rsid w:val="000F4656"/>
    <w:rsid w:val="000F5142"/>
    <w:rsid w:val="00121F50"/>
    <w:rsid w:val="00130F2B"/>
    <w:rsid w:val="001559F6"/>
    <w:rsid w:val="0017791B"/>
    <w:rsid w:val="00181812"/>
    <w:rsid w:val="00190CB0"/>
    <w:rsid w:val="001B7081"/>
    <w:rsid w:val="001D3190"/>
    <w:rsid w:val="001F2CE8"/>
    <w:rsid w:val="001F3636"/>
    <w:rsid w:val="001F77E4"/>
    <w:rsid w:val="00202534"/>
    <w:rsid w:val="002060BE"/>
    <w:rsid w:val="0020760F"/>
    <w:rsid w:val="002158A0"/>
    <w:rsid w:val="00223EB2"/>
    <w:rsid w:val="0023612C"/>
    <w:rsid w:val="002572C5"/>
    <w:rsid w:val="0026599E"/>
    <w:rsid w:val="00284F18"/>
    <w:rsid w:val="002948C3"/>
    <w:rsid w:val="002C44F9"/>
    <w:rsid w:val="002C54A4"/>
    <w:rsid w:val="002D1552"/>
    <w:rsid w:val="00310758"/>
    <w:rsid w:val="00316690"/>
    <w:rsid w:val="0032701E"/>
    <w:rsid w:val="003271C4"/>
    <w:rsid w:val="00331DFD"/>
    <w:rsid w:val="00337BAC"/>
    <w:rsid w:val="00341CE0"/>
    <w:rsid w:val="00342A46"/>
    <w:rsid w:val="0035532F"/>
    <w:rsid w:val="00356770"/>
    <w:rsid w:val="003577BA"/>
    <w:rsid w:val="00360543"/>
    <w:rsid w:val="003633A7"/>
    <w:rsid w:val="0036775F"/>
    <w:rsid w:val="00374302"/>
    <w:rsid w:val="00387C32"/>
    <w:rsid w:val="00390B03"/>
    <w:rsid w:val="003923E6"/>
    <w:rsid w:val="003B2395"/>
    <w:rsid w:val="003B6960"/>
    <w:rsid w:val="003C5E1A"/>
    <w:rsid w:val="003F38B7"/>
    <w:rsid w:val="00401A01"/>
    <w:rsid w:val="00413C14"/>
    <w:rsid w:val="00423191"/>
    <w:rsid w:val="004356FE"/>
    <w:rsid w:val="0044243C"/>
    <w:rsid w:val="00447CE1"/>
    <w:rsid w:val="00466BFF"/>
    <w:rsid w:val="00471223"/>
    <w:rsid w:val="00474213"/>
    <w:rsid w:val="004742B2"/>
    <w:rsid w:val="004A2811"/>
    <w:rsid w:val="004C288A"/>
    <w:rsid w:val="004C30CB"/>
    <w:rsid w:val="004C72CA"/>
    <w:rsid w:val="004D0F35"/>
    <w:rsid w:val="004F15AF"/>
    <w:rsid w:val="0051643E"/>
    <w:rsid w:val="00516E86"/>
    <w:rsid w:val="005450A4"/>
    <w:rsid w:val="0057254C"/>
    <w:rsid w:val="00572FFE"/>
    <w:rsid w:val="00580123"/>
    <w:rsid w:val="005822DB"/>
    <w:rsid w:val="00595265"/>
    <w:rsid w:val="005B617A"/>
    <w:rsid w:val="005D009B"/>
    <w:rsid w:val="005D4777"/>
    <w:rsid w:val="005F19EC"/>
    <w:rsid w:val="005F1B8D"/>
    <w:rsid w:val="005F2338"/>
    <w:rsid w:val="005F61ED"/>
    <w:rsid w:val="006032DE"/>
    <w:rsid w:val="00612B33"/>
    <w:rsid w:val="00631648"/>
    <w:rsid w:val="00647AD6"/>
    <w:rsid w:val="00647B5F"/>
    <w:rsid w:val="0067487B"/>
    <w:rsid w:val="00675ED1"/>
    <w:rsid w:val="00680B1F"/>
    <w:rsid w:val="0068114C"/>
    <w:rsid w:val="00681D96"/>
    <w:rsid w:val="00692623"/>
    <w:rsid w:val="006B778D"/>
    <w:rsid w:val="006C0048"/>
    <w:rsid w:val="006C611F"/>
    <w:rsid w:val="006F43E0"/>
    <w:rsid w:val="006F5E89"/>
    <w:rsid w:val="006F6CD1"/>
    <w:rsid w:val="00702D78"/>
    <w:rsid w:val="00770F74"/>
    <w:rsid w:val="00791367"/>
    <w:rsid w:val="007A1712"/>
    <w:rsid w:val="007A1B9C"/>
    <w:rsid w:val="007C40E0"/>
    <w:rsid w:val="007F0691"/>
    <w:rsid w:val="008050FF"/>
    <w:rsid w:val="00805FE6"/>
    <w:rsid w:val="00831C66"/>
    <w:rsid w:val="008325AC"/>
    <w:rsid w:val="00862638"/>
    <w:rsid w:val="008965A4"/>
    <w:rsid w:val="008B0B8B"/>
    <w:rsid w:val="008B73CC"/>
    <w:rsid w:val="00901A59"/>
    <w:rsid w:val="00922E4A"/>
    <w:rsid w:val="00927349"/>
    <w:rsid w:val="00932810"/>
    <w:rsid w:val="00947B27"/>
    <w:rsid w:val="0098043B"/>
    <w:rsid w:val="00984227"/>
    <w:rsid w:val="00985355"/>
    <w:rsid w:val="009D25F3"/>
    <w:rsid w:val="009D7129"/>
    <w:rsid w:val="009F55F9"/>
    <w:rsid w:val="00A0700E"/>
    <w:rsid w:val="00A2718C"/>
    <w:rsid w:val="00A858E9"/>
    <w:rsid w:val="00A90685"/>
    <w:rsid w:val="00AA1E43"/>
    <w:rsid w:val="00AC0AF7"/>
    <w:rsid w:val="00AC4690"/>
    <w:rsid w:val="00AD6BBB"/>
    <w:rsid w:val="00B13DBF"/>
    <w:rsid w:val="00B45A69"/>
    <w:rsid w:val="00B50AEB"/>
    <w:rsid w:val="00B76BAE"/>
    <w:rsid w:val="00B85386"/>
    <w:rsid w:val="00BA6859"/>
    <w:rsid w:val="00BC3F27"/>
    <w:rsid w:val="00BC670E"/>
    <w:rsid w:val="00BD2916"/>
    <w:rsid w:val="00BE0766"/>
    <w:rsid w:val="00BE7B28"/>
    <w:rsid w:val="00BF4723"/>
    <w:rsid w:val="00C04F15"/>
    <w:rsid w:val="00C12BC1"/>
    <w:rsid w:val="00C3141F"/>
    <w:rsid w:val="00C454E2"/>
    <w:rsid w:val="00C45D3B"/>
    <w:rsid w:val="00C50784"/>
    <w:rsid w:val="00C56C69"/>
    <w:rsid w:val="00C6415A"/>
    <w:rsid w:val="00C67697"/>
    <w:rsid w:val="00C8324B"/>
    <w:rsid w:val="00CC71B2"/>
    <w:rsid w:val="00D405C2"/>
    <w:rsid w:val="00D4067E"/>
    <w:rsid w:val="00D4132F"/>
    <w:rsid w:val="00D66AC8"/>
    <w:rsid w:val="00D81213"/>
    <w:rsid w:val="00DA0BEF"/>
    <w:rsid w:val="00DC0071"/>
    <w:rsid w:val="00DC1AAC"/>
    <w:rsid w:val="00DC6972"/>
    <w:rsid w:val="00DD4A3C"/>
    <w:rsid w:val="00DE4A75"/>
    <w:rsid w:val="00DF3F5F"/>
    <w:rsid w:val="00E2474D"/>
    <w:rsid w:val="00E40D0F"/>
    <w:rsid w:val="00E429CF"/>
    <w:rsid w:val="00E60596"/>
    <w:rsid w:val="00E702FA"/>
    <w:rsid w:val="00E71756"/>
    <w:rsid w:val="00E76FA1"/>
    <w:rsid w:val="00E94A94"/>
    <w:rsid w:val="00E977FE"/>
    <w:rsid w:val="00EA3AD8"/>
    <w:rsid w:val="00ED75F9"/>
    <w:rsid w:val="00EF5320"/>
    <w:rsid w:val="00F03D2C"/>
    <w:rsid w:val="00F043CC"/>
    <w:rsid w:val="00F162C0"/>
    <w:rsid w:val="00F16F44"/>
    <w:rsid w:val="00F4579F"/>
    <w:rsid w:val="00F46D53"/>
    <w:rsid w:val="00F51DA4"/>
    <w:rsid w:val="00F52C96"/>
    <w:rsid w:val="00F539A3"/>
    <w:rsid w:val="00F56171"/>
    <w:rsid w:val="00F57FBD"/>
    <w:rsid w:val="00F957EA"/>
    <w:rsid w:val="00F969E1"/>
    <w:rsid w:val="00FA1690"/>
    <w:rsid w:val="00FB2904"/>
    <w:rsid w:val="00FB3331"/>
    <w:rsid w:val="00FC72AB"/>
    <w:rsid w:val="00FD1B60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AC1A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03F74-4487-4102-B618-AA30F65A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5287</Words>
  <Characters>31198</Characters>
  <Application>Microsoft Office Word</Application>
  <DocSecurity>8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 Veselý</cp:lastModifiedBy>
  <cp:revision>4</cp:revision>
  <cp:lastPrinted>2021-05-17T13:27:00Z</cp:lastPrinted>
  <dcterms:created xsi:type="dcterms:W3CDTF">2021-05-17T18:23:00Z</dcterms:created>
  <dcterms:modified xsi:type="dcterms:W3CDTF">2022-04-04T09:43:00Z</dcterms:modified>
</cp:coreProperties>
</file>