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08" w:rsidRPr="00DB68CD" w:rsidRDefault="003B2508" w:rsidP="00DB68C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</w:t>
      </w:r>
      <w:r w:rsid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B68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:rsidR="003B2508" w:rsidRPr="003B2508" w:rsidRDefault="003B2508" w:rsidP="00DB68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3B2508">
        <w:rPr>
          <w:rFonts w:ascii="Times New Roman" w:eastAsia="Times New Roman" w:hAnsi="Times New Roman" w:cs="Times New Roman"/>
          <w:sz w:val="24"/>
          <w:szCs w:val="24"/>
          <w:lang w:eastAsia="cs-CZ"/>
        </w:rPr>
        <w:t> výzvě na podání nabídky</w:t>
      </w:r>
    </w:p>
    <w:p w:rsid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4D5441" w:rsidRPr="00DB68CD" w:rsidRDefault="00DB68CD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B68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ČESTNÉ PROHLÁŠENÍ</w:t>
      </w:r>
    </w:p>
    <w:p w:rsidR="004731DA" w:rsidRPr="00DB68CD" w:rsidRDefault="00284B9F" w:rsidP="00DB68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>o ekonomické a finanční způsobilosti splnit veřejnou zakázku</w:t>
      </w:r>
    </w:p>
    <w:p w:rsidR="00284B9F" w:rsidRDefault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15B7" w:rsidRPr="00DB68CD" w:rsidRDefault="00284B9F" w:rsidP="00AA67D0">
      <w:pPr>
        <w:spacing w:after="0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veřejné </w:t>
      </w:r>
      <w:bookmarkStart w:id="0" w:name="_Hlk491763983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zakázky</w:t>
      </w:r>
      <w:r w:rsidRP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bookmarkEnd w:id="0"/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03BDC">
        <w:rPr>
          <w:rFonts w:ascii="Times New Roman" w:hAnsi="Times New Roman" w:cs="Times New Roman"/>
          <w:b/>
          <w:sz w:val="24"/>
          <w:szCs w:val="24"/>
        </w:rPr>
        <w:t>Rekonstrukce topení správní budovy Dolní Datyně</w:t>
      </w:r>
      <w:r w:rsidR="00EB15B7" w:rsidRPr="00DB6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B9F" w:rsidRPr="00F968D7" w:rsidRDefault="004D5441" w:rsidP="00DB68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Spisové číslo VZ: </w:t>
      </w:r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B68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1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VZ/</w:t>
      </w:r>
      <w:r w:rsidR="00703B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</w:t>
      </w:r>
      <w:bookmarkStart w:id="1" w:name="_GoBack"/>
      <w:bookmarkEnd w:id="1"/>
      <w:r w:rsidR="00EB1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/SSRZ/</w:t>
      </w:r>
      <w:r w:rsidR="00AA67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2020</w:t>
      </w:r>
    </w:p>
    <w:p w:rsidR="004D5441" w:rsidRDefault="004D5441" w:rsidP="00284B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zadavatele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Název: Správa sportovních a rekreačních zařízení Havířov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00306754</w:t>
      </w:r>
    </w:p>
    <w:p w:rsidR="00284B9F" w:rsidRPr="00284B9F" w:rsidRDefault="00284B9F" w:rsidP="00284B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bookmarkStart w:id="2" w:name="_Hlk491337863"/>
      <w:r w:rsidRPr="00284B9F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Těšínská 1296/2a, 736 01 Havířov-Podlesí</w:t>
      </w:r>
      <w:bookmarkEnd w:id="2"/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Pr="00284B9F" w:rsidRDefault="00284B9F" w:rsidP="00284B9F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dodavatele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firma/název: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jednat za </w:t>
      </w:r>
      <w:r w:rsidR="0082387C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osoba: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dni 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xx. Xx.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AA67D0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prohlašuji, že dodavatel 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xxxxxxxxxx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ekonomicky a finančně způsobilý splnit výše uvedenou veřejnou zakázku.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xxxxxxxxxxxx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xx. Xx.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AA67D0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</w:p>
    <w:p w:rsid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B9F" w:rsidRP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Jméno a příjmení jednající osoby (jednajících osob)</w:t>
      </w:r>
    </w:p>
    <w:p w:rsidR="00284B9F" w:rsidRPr="00284B9F" w:rsidRDefault="00284B9F" w:rsidP="00284B9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B9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Podpis (a popř. razítko)</w:t>
      </w:r>
    </w:p>
    <w:sectPr w:rsidR="00284B9F" w:rsidRPr="0028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9F"/>
    <w:rsid w:val="0024691A"/>
    <w:rsid w:val="00284B9F"/>
    <w:rsid w:val="003B2508"/>
    <w:rsid w:val="004731DA"/>
    <w:rsid w:val="004D5441"/>
    <w:rsid w:val="00703BDC"/>
    <w:rsid w:val="0082387C"/>
    <w:rsid w:val="00A34124"/>
    <w:rsid w:val="00AA67D0"/>
    <w:rsid w:val="00DB68CD"/>
    <w:rsid w:val="00EB15B7"/>
    <w:rsid w:val="00F32670"/>
    <w:rsid w:val="00F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8B21"/>
  <w15:chartTrackingRefBased/>
  <w15:docId w15:val="{EB787DDE-DDCB-4E1B-AB81-90D1341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84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Kostelníček</dc:creator>
  <cp:keywords/>
  <dc:description/>
  <cp:lastModifiedBy>Eva Wojnarová</cp:lastModifiedBy>
  <cp:revision>6</cp:revision>
  <dcterms:created xsi:type="dcterms:W3CDTF">2020-06-30T07:34:00Z</dcterms:created>
  <dcterms:modified xsi:type="dcterms:W3CDTF">2020-10-12T10:03:00Z</dcterms:modified>
</cp:coreProperties>
</file>